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Default="003B4827"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4553695</wp:posOffset>
            </wp:positionH>
            <wp:positionV relativeFrom="paragraph">
              <wp:posOffset>-1353</wp:posOffset>
            </wp:positionV>
            <wp:extent cx="2727297" cy="1697735"/>
            <wp:effectExtent l="0" t="0" r="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97" cy="16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-154940</wp:posOffset>
                </wp:positionV>
                <wp:extent cx="2806065" cy="13665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6B" w:rsidRDefault="00B07F6B" w:rsidP="00B07F6B">
                            <w:pPr>
                              <w:spacing w:after="0"/>
                              <w:jc w:val="right"/>
                            </w:pPr>
                          </w:p>
                          <w:p w:rsidR="00B07F6B" w:rsidRPr="00A01114" w:rsidRDefault="00B07F6B" w:rsidP="00B07F6B">
                            <w:pPr>
                              <w:spacing w:after="0"/>
                              <w:ind w:left="850" w:right="-5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01114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«Утверждаю»</w:t>
                            </w:r>
                          </w:p>
                          <w:p w:rsidR="00B07F6B" w:rsidRDefault="00B07F6B" w:rsidP="00B07F6B">
                            <w:pPr>
                              <w:spacing w:after="0"/>
                              <w:ind w:left="850" w:right="-5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директор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шахматных</w:t>
                            </w:r>
                            <w:proofErr w:type="gramEnd"/>
                          </w:p>
                          <w:p w:rsidR="00B07F6B" w:rsidRDefault="00B07F6B" w:rsidP="00B07F6B">
                            <w:pPr>
                              <w:spacing w:after="0"/>
                              <w:ind w:left="850" w:right="-5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турниров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Педагогического</w:t>
                            </w:r>
                            <w:proofErr w:type="gramEnd"/>
                          </w:p>
                          <w:p w:rsidR="00B07F6B" w:rsidRPr="00B07F6B" w:rsidRDefault="00B07F6B" w:rsidP="00B07F6B">
                            <w:pPr>
                              <w:spacing w:after="0"/>
                              <w:ind w:left="850" w:right="-5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Шахматного Союза</w:t>
                            </w:r>
                          </w:p>
                          <w:p w:rsidR="00B07F6B" w:rsidRPr="00A01114" w:rsidRDefault="00B07F6B" w:rsidP="00B07F6B">
                            <w:pPr>
                              <w:spacing w:after="0"/>
                              <w:ind w:right="-5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01114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Моисеев С.С.</w:t>
                            </w:r>
                          </w:p>
                          <w:p w:rsidR="00B07F6B" w:rsidRDefault="00B07F6B" w:rsidP="00B07F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75pt;margin-top:-12.2pt;width:220.95pt;height:107.6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" stroked="f">
                <v:textbox style="mso-fit-shape-to-text:t">
                  <w:txbxContent>
                    <w:p w:rsidR="00B07F6B" w:rsidRDefault="00B07F6B" w:rsidP="00B07F6B">
                      <w:pPr>
                        <w:spacing w:after="0"/>
                        <w:jc w:val="right"/>
                      </w:pPr>
                    </w:p>
                    <w:p w:rsidR="00B07F6B" w:rsidRPr="00A01114" w:rsidRDefault="00B07F6B" w:rsidP="00B07F6B">
                      <w:pPr>
                        <w:spacing w:after="0"/>
                        <w:ind w:left="850" w:right="-5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A01114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«Утверждаю»</w:t>
                      </w:r>
                    </w:p>
                    <w:p w:rsidR="00B07F6B" w:rsidRDefault="00B07F6B" w:rsidP="00B07F6B">
                      <w:pPr>
                        <w:spacing w:after="0"/>
                        <w:ind w:left="850" w:right="-5"/>
                        <w:jc w:val="right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директор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шахматных</w:t>
                      </w:r>
                      <w:proofErr w:type="gramEnd"/>
                    </w:p>
                    <w:p w:rsidR="00B07F6B" w:rsidRDefault="00B07F6B" w:rsidP="00B07F6B">
                      <w:pPr>
                        <w:spacing w:after="0"/>
                        <w:ind w:left="850" w:right="-5"/>
                        <w:jc w:val="right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турниров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Педагогического</w:t>
                      </w:r>
                      <w:proofErr w:type="gramEnd"/>
                    </w:p>
                    <w:p w:rsidR="00B07F6B" w:rsidRPr="00B07F6B" w:rsidRDefault="00B07F6B" w:rsidP="00B07F6B">
                      <w:pPr>
                        <w:spacing w:after="0"/>
                        <w:ind w:left="850" w:right="-5"/>
                        <w:jc w:val="right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Шахматного Союза</w:t>
                      </w:r>
                    </w:p>
                    <w:p w:rsidR="00B07F6B" w:rsidRPr="00A01114" w:rsidRDefault="00B07F6B" w:rsidP="00B07F6B">
                      <w:pPr>
                        <w:spacing w:after="0"/>
                        <w:ind w:right="-5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A01114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Моисеев С.С.</w:t>
                      </w:r>
                    </w:p>
                    <w:p w:rsidR="00B07F6B" w:rsidRDefault="00B07F6B" w:rsidP="00B07F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-257175</wp:posOffset>
                </wp:positionV>
                <wp:extent cx="3649980" cy="11430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9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3C7" w:rsidRPr="003B4827" w:rsidRDefault="003853C7" w:rsidP="003853C7">
                            <w:pPr>
                              <w:tabs>
                                <w:tab w:val="left" w:pos="1087"/>
                                <w:tab w:val="center" w:pos="538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4827"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May Tournament</w:t>
                            </w:r>
                          </w:p>
                          <w:p w:rsidR="003853C7" w:rsidRPr="003B4827" w:rsidRDefault="00ED1EC2" w:rsidP="003853C7">
                            <w:pPr>
                              <w:tabs>
                                <w:tab w:val="left" w:pos="1087"/>
                                <w:tab w:val="center" w:pos="538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B4827"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3853C7" w:rsidRPr="003B4827"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proofErr w:type="gramEnd"/>
                            <w:r w:rsidR="003853C7" w:rsidRPr="003B4827"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55.8pt;margin-top:-20.25pt;width:287.4pt;height:90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" filled="f" stroked="f">
                <v:path arrowok="t"/>
                <v:textbox style="mso-fit-shape-to-text:t">
                  <w:txbxContent>
                    <w:p w:rsidR="003853C7" w:rsidRPr="003B4827" w:rsidRDefault="003853C7" w:rsidP="003853C7">
                      <w:pPr>
                        <w:tabs>
                          <w:tab w:val="left" w:pos="1087"/>
                          <w:tab w:val="center" w:pos="538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4827"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May Tournament</w:t>
                      </w:r>
                    </w:p>
                    <w:p w:rsidR="003853C7" w:rsidRPr="003B4827" w:rsidRDefault="00ED1EC2" w:rsidP="003853C7">
                      <w:pPr>
                        <w:tabs>
                          <w:tab w:val="left" w:pos="1087"/>
                          <w:tab w:val="center" w:pos="538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B4827"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3853C7" w:rsidRPr="003B4827"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proofErr w:type="gramEnd"/>
                      <w:r w:rsidR="003853C7" w:rsidRPr="003B4827"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-671830</wp:posOffset>
            </wp:positionV>
            <wp:extent cx="2575560" cy="1995805"/>
            <wp:effectExtent l="0" t="0" r="0" b="0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A11AD3" w:rsidRDefault="00A11AD3" w:rsidP="00A2032E">
      <w:pPr>
        <w:tabs>
          <w:tab w:val="left" w:pos="1087"/>
          <w:tab w:val="center" w:pos="5387"/>
        </w:tabs>
        <w:spacing w:after="0" w:line="240" w:lineRule="auto"/>
      </w:pPr>
    </w:p>
    <w:p w:rsidR="003853C7" w:rsidRDefault="003853C7" w:rsidP="00A2032E">
      <w:pPr>
        <w:tabs>
          <w:tab w:val="left" w:pos="1087"/>
          <w:tab w:val="center" w:pos="5387"/>
        </w:tabs>
        <w:spacing w:after="0" w:line="240" w:lineRule="auto"/>
      </w:pPr>
    </w:p>
    <w:p w:rsidR="00ED1EC2" w:rsidRDefault="00ED1EC2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853C7" w:rsidRDefault="003B4827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2540" distL="114300" distR="115443" simplePos="0" relativeHeight="25165568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82550</wp:posOffset>
            </wp:positionV>
            <wp:extent cx="291465" cy="241300"/>
            <wp:effectExtent l="0" t="0" r="0" b="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6B" w:rsidRDefault="003853C7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  ЦЕЛИ И ЗАДАЧИ</w:t>
      </w:r>
      <w:r w:rsidRPr="00F869E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ab/>
      </w:r>
    </w:p>
    <w:p w:rsidR="003853C7" w:rsidRPr="003853C7" w:rsidRDefault="003853C7" w:rsidP="003853C7">
      <w:pPr>
        <w:spacing w:after="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7C8">
        <w:rPr>
          <w:rFonts w:ascii="Times New Roman" w:eastAsia="Times New Roman" w:hAnsi="Times New Roman"/>
          <w:lang w:eastAsia="ru-RU"/>
        </w:rPr>
        <w:t>Турнир проводится с целью популяризации шахмат среди детей, пропаганды среди подрастающего поколения здорового образа жизни и культурного проведения свободного времени</w:t>
      </w:r>
      <w:r w:rsidRPr="00D80A2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03CB6" w:rsidRPr="00337118" w:rsidRDefault="003B4827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363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0"/>
            <wp:wrapNone/>
            <wp:docPr id="1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F869EB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F869E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22279F" w:rsidRPr="00F869E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СИСТЕМА ПРОВЕДЕНИЯ И РЕГЛАМЕНТ</w:t>
      </w:r>
      <w:r w:rsidR="00A732C3" w:rsidRPr="00F869E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ab/>
      </w:r>
    </w:p>
    <w:p w:rsidR="003853C7" w:rsidRDefault="003853C7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5636"/>
        <w:gridCol w:w="5637"/>
      </w:tblGrid>
      <w:tr w:rsidR="00B07F6B" w:rsidTr="00ED1EC2">
        <w:tc>
          <w:tcPr>
            <w:tcW w:w="563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</w:tcPr>
          <w:p w:rsidR="00B07F6B" w:rsidRPr="00ED1EC2" w:rsidRDefault="00B07F6B" w:rsidP="00ED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bCs/>
                <w:color w:val="FFFFFF"/>
                <w:sz w:val="21"/>
                <w:szCs w:val="21"/>
                <w:lang w:eastAsia="ru-RU"/>
              </w:rPr>
              <w:t>Условия турнира</w:t>
            </w:r>
          </w:p>
        </w:tc>
        <w:tc>
          <w:tcPr>
            <w:tcW w:w="5637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B07F6B" w:rsidRPr="00ED1EC2" w:rsidRDefault="00B07F6B" w:rsidP="00ED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bCs/>
                <w:color w:val="FFFFFF"/>
                <w:sz w:val="21"/>
                <w:szCs w:val="21"/>
                <w:lang w:eastAsia="ru-RU"/>
              </w:rPr>
              <w:t>Расписание</w:t>
            </w:r>
          </w:p>
        </w:tc>
      </w:tr>
      <w:tr w:rsidR="00B07F6B" w:rsidTr="00ED1EC2">
        <w:tc>
          <w:tcPr>
            <w:tcW w:w="5636" w:type="dxa"/>
            <w:tcBorders>
              <w:right w:val="single" w:sz="4" w:space="0" w:color="auto"/>
            </w:tcBorders>
            <w:shd w:val="clear" w:color="auto" w:fill="F2F2F2"/>
          </w:tcPr>
          <w:p w:rsidR="00423B0E" w:rsidRPr="00ED1EC2" w:rsidRDefault="00423B0E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Турнир проводится по швейцарской системе в 8 туров на электронных часах с компьютерной жеребьевкой для всех категорий.  </w:t>
            </w:r>
          </w:p>
          <w:p w:rsidR="00423B0E" w:rsidRPr="00ED1EC2" w:rsidRDefault="00423B0E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 участию допускаются шахматисты 1997 г.р. и моложе, имеющие рейтинг ФИДЕ не более 1600.</w:t>
            </w:r>
          </w:p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Контроль времени 60 минут на партию каждому игроку без добавления времени.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F2F2F2"/>
          </w:tcPr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17 мая с 14:00-14:40</w:t>
            </w:r>
            <w:r w:rsidRPr="00ED1E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регистрация на турнир.</w:t>
            </w:r>
          </w:p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17 мая с 15:00 </w:t>
            </w:r>
            <w:r w:rsidRPr="00ED1E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1-й тур, 2-й по окончанию предыдущего</w:t>
            </w:r>
          </w:p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18 мая с 12:00</w:t>
            </w:r>
            <w:r w:rsidRPr="00ED1E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3-й тур, 4-й по окончанию предыдущего</w:t>
            </w:r>
          </w:p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24 мая с 16:00</w:t>
            </w:r>
            <w:r w:rsidRPr="00ED1E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5-й тур, 6-й по окончанию предыдущего</w:t>
            </w:r>
          </w:p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25 мая с 12:00</w:t>
            </w:r>
            <w:r w:rsidRPr="00ED1E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7-й тур, 8-й по окончанию предыдущего</w:t>
            </w:r>
          </w:p>
          <w:p w:rsidR="00B07F6B" w:rsidRPr="00ED1EC2" w:rsidRDefault="00B07F6B" w:rsidP="00ED1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D1EC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25 мая в 16:00</w:t>
            </w:r>
            <w:r w:rsidRPr="00ED1E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церемония награждения, закрытие.</w:t>
            </w:r>
          </w:p>
        </w:tc>
      </w:tr>
    </w:tbl>
    <w:p w:rsidR="003853C7" w:rsidRDefault="003853C7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924A0" w:rsidRDefault="00B3430F" w:rsidP="00423B0E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Игрокам, не </w:t>
      </w:r>
      <w:r w:rsidR="00F869EB">
        <w:rPr>
          <w:rFonts w:ascii="Times New Roman" w:hAnsi="Times New Roman"/>
        </w:rPr>
        <w:t xml:space="preserve">имеющим </w:t>
      </w:r>
      <w:proofErr w:type="gramStart"/>
      <w:r w:rsidR="00F869EB">
        <w:rPr>
          <w:rFonts w:ascii="Times New Roman" w:hAnsi="Times New Roman"/>
        </w:rPr>
        <w:t>московский</w:t>
      </w:r>
      <w:proofErr w:type="gramEnd"/>
      <w:r w:rsidR="00F869EB">
        <w:rPr>
          <w:rFonts w:ascii="Times New Roman" w:hAnsi="Times New Roman"/>
        </w:rPr>
        <w:t xml:space="preserve"> рейтинг, присваивается условный: 3р – 1350, 2р. – 1550, 1р 1750, КМС – 2025. </w:t>
      </w:r>
      <w:r w:rsidR="00423B0E">
        <w:rPr>
          <w:rFonts w:ascii="Times New Roman" w:hAnsi="Times New Roman"/>
        </w:rPr>
        <w:t>Турнир будет</w:t>
      </w:r>
      <w:r w:rsidR="00F869EB">
        <w:rPr>
          <w:rFonts w:ascii="Times New Roman" w:hAnsi="Times New Roman"/>
        </w:rPr>
        <w:t xml:space="preserve"> высланы на обсчет рейтинга Шахматной Федерации Москвы</w:t>
      </w:r>
      <w:r w:rsidR="00423B0E">
        <w:rPr>
          <w:rFonts w:ascii="Times New Roman" w:hAnsi="Times New Roman"/>
        </w:rPr>
        <w:t>, также  будет выслан</w:t>
      </w:r>
      <w:r w:rsidR="00F869EB">
        <w:rPr>
          <w:rFonts w:ascii="Times New Roman" w:hAnsi="Times New Roman"/>
        </w:rPr>
        <w:t xml:space="preserve"> на обсчет рейтинга Международной Шахматно Федерации </w:t>
      </w:r>
      <w:r w:rsidR="00F869EB" w:rsidRPr="006F120D">
        <w:rPr>
          <w:rFonts w:ascii="Times New Roman" w:hAnsi="Times New Roman"/>
        </w:rPr>
        <w:t>(</w:t>
      </w:r>
      <w:r w:rsidR="00F869EB">
        <w:rPr>
          <w:rFonts w:ascii="Times New Roman" w:hAnsi="Times New Roman"/>
          <w:lang w:val="en-US"/>
        </w:rPr>
        <w:t>FIDE</w:t>
      </w:r>
      <w:r w:rsidR="00F869EB" w:rsidRPr="006F120D">
        <w:rPr>
          <w:rFonts w:ascii="Times New Roman" w:hAnsi="Times New Roman"/>
        </w:rPr>
        <w:t>)</w:t>
      </w:r>
      <w:r w:rsidR="00F869EB">
        <w:rPr>
          <w:rFonts w:ascii="Times New Roman" w:hAnsi="Times New Roman"/>
        </w:rPr>
        <w:t>.</w:t>
      </w:r>
      <w:r w:rsidR="00423B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Программа жеребьевки- </w:t>
      </w:r>
      <w:r>
        <w:rPr>
          <w:rFonts w:ascii="Times New Roman" w:hAnsi="Times New Roman"/>
          <w:lang w:val="en-US"/>
        </w:rPr>
        <w:t>Swiss</w:t>
      </w:r>
      <w:r w:rsidRPr="00ED1E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Manager</w:t>
      </w:r>
    </w:p>
    <w:p w:rsidR="00ED1EC2" w:rsidRPr="00B3430F" w:rsidRDefault="003B4827" w:rsidP="00423B0E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2540" distL="114300" distR="115443" simplePos="0" relativeHeight="25166489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78105</wp:posOffset>
            </wp:positionV>
            <wp:extent cx="291465" cy="241300"/>
            <wp:effectExtent l="0" t="0" r="0" b="0"/>
            <wp:wrapNone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B0E" w:rsidRDefault="00423B0E" w:rsidP="00423B0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B3430F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АДМИНИСТРАЦИЯ ТУРНИРА</w:t>
      </w:r>
    </w:p>
    <w:p w:rsidR="00B3430F" w:rsidRDefault="00B3430F" w:rsidP="00B3430F">
      <w:pPr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B3430F">
        <w:rPr>
          <w:rFonts w:ascii="Times New Roman" w:hAnsi="Times New Roman"/>
          <w:sz w:val="24"/>
        </w:rPr>
        <w:t xml:space="preserve">Руководство, организация и проведение соревнований возложено на Оргкомитет. Непосредственное проведение соревнований возложено на судейскую коллегию. </w:t>
      </w:r>
      <w:r>
        <w:rPr>
          <w:rFonts w:ascii="Times New Roman" w:hAnsi="Times New Roman"/>
          <w:sz w:val="24"/>
        </w:rPr>
        <w:t>Директор турнира Моисеев С.С.</w:t>
      </w:r>
    </w:p>
    <w:p w:rsidR="00B3430F" w:rsidRDefault="00B3430F" w:rsidP="00B3430F">
      <w:pPr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B3430F">
        <w:rPr>
          <w:rFonts w:ascii="Times New Roman" w:hAnsi="Times New Roman"/>
          <w:sz w:val="24"/>
        </w:rPr>
        <w:t xml:space="preserve">Главный судья соревнований </w:t>
      </w:r>
      <w:r>
        <w:rPr>
          <w:rFonts w:ascii="Times New Roman" w:hAnsi="Times New Roman"/>
          <w:sz w:val="24"/>
        </w:rPr>
        <w:t>Козлов В.Ф. (международный арбитр, арбитр ФИДЕ).</w:t>
      </w:r>
    </w:p>
    <w:p w:rsidR="00B3430F" w:rsidRDefault="00B3430F" w:rsidP="00423B0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C23ACF" w:rsidRPr="00673EBE" w:rsidRDefault="007924A0" w:rsidP="00417EB4">
      <w:pPr>
        <w:spacing w:after="0"/>
        <w:rPr>
          <w:rFonts w:ascii="Times New Roman" w:hAnsi="Times New Roman"/>
          <w:sz w:val="16"/>
          <w:szCs w:val="16"/>
        </w:rPr>
      </w:pPr>
      <w:r w:rsidRPr="00C665FA">
        <w:rPr>
          <w:rFonts w:ascii="Times New Roman" w:hAnsi="Times New Roman"/>
          <w:szCs w:val="20"/>
          <w:shd w:val="clear" w:color="auto" w:fill="FFFFFF"/>
        </w:rPr>
        <w:t xml:space="preserve">  </w:t>
      </w:r>
      <w:r w:rsidR="003B4827">
        <w:rPr>
          <w:noProof/>
          <w:lang w:eastAsia="ru-RU"/>
        </w:rPr>
        <w:drawing>
          <wp:anchor distT="0" distB="2540" distL="114300" distR="115443" simplePos="0" relativeHeight="25166182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59055</wp:posOffset>
            </wp:positionV>
            <wp:extent cx="291465" cy="241300"/>
            <wp:effectExtent l="0" t="0" r="0" b="0"/>
            <wp:wrapNone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F869EB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F869E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3B4827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0" b="0"/>
            <wp:wrapNone/>
            <wp:docPr id="15" name="Рисунок 2" descr="Описание: 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0" b="0"/>
            <wp:wrapNone/>
            <wp:docPr id="14" name="Рисунок 14" descr="Описание: 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7924A0">
        <w:rPr>
          <w:rFonts w:ascii="Times New Roman" w:eastAsia="Times New Roman" w:hAnsi="Times New Roman"/>
          <w:szCs w:val="20"/>
          <w:lang w:eastAsia="ru-RU"/>
        </w:rPr>
        <w:t>15</w:t>
      </w:r>
      <w:r w:rsidR="00CF3C5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7924A0">
        <w:rPr>
          <w:rFonts w:ascii="Times New Roman" w:eastAsia="Times New Roman" w:hAnsi="Times New Roman"/>
          <w:szCs w:val="20"/>
          <w:lang w:eastAsia="ru-RU"/>
        </w:rPr>
        <w:t>мая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ccmoiseev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924A0">
        <w:rPr>
          <w:rFonts w:ascii="Times New Roman" w:eastAsia="Times New Roman" w:hAnsi="Times New Roman"/>
          <w:szCs w:val="20"/>
          <w:lang w:eastAsia="ru-RU"/>
        </w:rPr>
        <w:t>16 мая</w:t>
      </w:r>
      <w:r w:rsidR="00965EEF" w:rsidRPr="00962033">
        <w:rPr>
          <w:rFonts w:ascii="Times New Roman" w:eastAsia="Times New Roman" w:hAnsi="Times New Roman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2E2791" w:rsidRDefault="000C1B6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791">
        <w:rPr>
          <w:rFonts w:ascii="Times New Roman" w:eastAsia="Times New Roman" w:hAnsi="Times New Roman"/>
          <w:sz w:val="24"/>
          <w:szCs w:val="24"/>
          <w:lang w:eastAsia="ru-RU"/>
        </w:rPr>
        <w:t>Турнирный взнос 1300р для не имеющих рейтинг ФИДЕ, 0р – для имеющих рейтинг ФИДЕ</w:t>
      </w:r>
    </w:p>
    <w:p w:rsidR="002E2791" w:rsidRPr="002E2791" w:rsidRDefault="003B4827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147320</wp:posOffset>
            </wp:positionV>
            <wp:extent cx="291465" cy="241300"/>
            <wp:effectExtent l="0" t="0" r="0" b="0"/>
            <wp:wrapNone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962033" w:rsidRDefault="003B4827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40640</wp:posOffset>
            </wp:positionV>
            <wp:extent cx="2172335" cy="2379345"/>
            <wp:effectExtent l="0" t="0" r="0" b="0"/>
            <wp:wrapNone/>
            <wp:docPr id="1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1551305</wp:posOffset>
                </wp:positionV>
                <wp:extent cx="109220" cy="232410"/>
                <wp:effectExtent l="38100" t="0" r="5080" b="3429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65.45pt;margin-top:122.15pt;width:8.6pt;height:18.3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22279F"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22279F" w:rsidRPr="00F869E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ОПРЕДЕЛЕНИЕ ПОБЕДИТЕЛЕЙ И ПРИЗЫ</w:t>
      </w:r>
    </w:p>
    <w:p w:rsidR="00965EEF" w:rsidRDefault="003B4827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882650</wp:posOffset>
                </wp:positionV>
                <wp:extent cx="156845" cy="426085"/>
                <wp:effectExtent l="0" t="0" r="52705" b="3111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61.7pt;margin-top:69.5pt;width:12.35pt;height:3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vH3hz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0" b="3873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 xml:space="preserve">дополнительные  показатели в следующей последовательности:   </w:t>
      </w:r>
      <w:proofErr w:type="spellStart"/>
      <w:r w:rsidR="004953AF" w:rsidRPr="001D247E">
        <w:rPr>
          <w:rFonts w:ascii="Times New Roman" w:hAnsi="Times New Roman"/>
          <w:szCs w:val="20"/>
        </w:rPr>
        <w:t>бухгольц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4953AF" w:rsidRPr="001D247E">
        <w:rPr>
          <w:rFonts w:ascii="Times New Roman" w:hAnsi="Times New Roman"/>
          <w:szCs w:val="20"/>
        </w:rPr>
        <w:t>усеч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>, п</w:t>
      </w:r>
      <w:r w:rsidR="00A11AD3" w:rsidRPr="001D247E">
        <w:rPr>
          <w:rFonts w:ascii="Times New Roman" w:hAnsi="Times New Roman"/>
          <w:szCs w:val="20"/>
        </w:rPr>
        <w:t>рогресс</w:t>
      </w:r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призами, </w:t>
      </w:r>
      <w:r w:rsidR="004953AF">
        <w:rPr>
          <w:rFonts w:ascii="Times New Roman" w:hAnsi="Times New Roman"/>
          <w:szCs w:val="20"/>
        </w:rPr>
        <w:t xml:space="preserve">кубками,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6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3B4827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73025</wp:posOffset>
            </wp:positionV>
            <wp:extent cx="290830" cy="238125"/>
            <wp:effectExtent l="0" t="0" r="0" b="0"/>
            <wp:wrapNone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F869EB" w:rsidRDefault="00AE5C88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F869E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МЕСТО ПРОВЕДЕНИЯ</w:t>
      </w:r>
    </w:p>
    <w:p w:rsidR="008E561C" w:rsidRPr="00965EEF" w:rsidRDefault="008E561C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Pr="00965EEF">
        <w:rPr>
          <w:rFonts w:ascii="Times New Roman" w:hAnsi="Times New Roman"/>
          <w:noProof/>
          <w:lang w:eastAsia="ru-RU"/>
        </w:rPr>
        <w:t xml:space="preserve">, </w:t>
      </w:r>
      <w:r w:rsidR="003B48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0" b="0"/>
            <wp:docPr id="1" name="Рисунок 23" descr="Описание: 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Pr="00965EEF">
        <w:rPr>
          <w:rFonts w:ascii="Times New Roman" w:hAnsi="Times New Roman"/>
          <w:noProof/>
          <w:lang w:eastAsia="ru-RU"/>
        </w:rPr>
        <w:t xml:space="preserve"> </w:t>
      </w:r>
    </w:p>
    <w:p w:rsidR="00A03FA4" w:rsidRDefault="003B4827" w:rsidP="00423B0E">
      <w:pPr>
        <w:spacing w:after="80" w:line="240" w:lineRule="auto"/>
        <w:outlineLvl w:val="1"/>
        <w:rPr>
          <w:rFonts w:ascii="Times New Roman" w:eastAsia="Times New Roman" w:hAnsi="Times New Roman"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w:drawing>
          <wp:anchor distT="0" distB="11176" distL="114300" distR="132588" simplePos="0" relativeHeight="25165670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710"/>
            <wp:effectExtent l="0" t="0" r="0" b="0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36220" distR="114300" simplePos="0" relativeHeight="251654656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p w:rsidR="00B3430F" w:rsidRDefault="003B4827" w:rsidP="00423B0E">
      <w:pPr>
        <w:spacing w:after="80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187960</wp:posOffset>
            </wp:positionV>
            <wp:extent cx="290830" cy="238125"/>
            <wp:effectExtent l="0" t="0" r="0" b="0"/>
            <wp:wrapNone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0F" w:rsidRDefault="00B3430F" w:rsidP="00423B0E">
      <w:pPr>
        <w:spacing w:after="80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  ИНФОРМАЦИОННОЕ ОБЕСПЕЧЕНИЕ</w:t>
      </w:r>
    </w:p>
    <w:p w:rsidR="00B3430F" w:rsidRPr="00B3430F" w:rsidRDefault="00B3430F" w:rsidP="00423B0E">
      <w:pPr>
        <w:spacing w:after="80" w:line="240" w:lineRule="auto"/>
        <w:outlineLvl w:val="1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Официальный сайт турнира – </w:t>
      </w:r>
      <w:hyperlink r:id="rId21" w:history="1">
        <w:r w:rsidRPr="005A0CD5">
          <w:rPr>
            <w:rStyle w:val="a6"/>
            <w:rFonts w:ascii="Times New Roman" w:hAnsi="Times New Roman"/>
            <w:noProof/>
            <w:lang w:val="en-US" w:eastAsia="ru-RU"/>
          </w:rPr>
          <w:t>www</w:t>
        </w:r>
        <w:r w:rsidRPr="005A0CD5">
          <w:rPr>
            <w:rStyle w:val="a6"/>
            <w:rFonts w:ascii="Times New Roman" w:hAnsi="Times New Roman"/>
            <w:noProof/>
            <w:lang w:eastAsia="ru-RU"/>
          </w:rPr>
          <w:t>.</w:t>
        </w:r>
        <w:r w:rsidRPr="005A0CD5">
          <w:rPr>
            <w:rStyle w:val="a6"/>
            <w:rFonts w:ascii="Times New Roman" w:hAnsi="Times New Roman"/>
            <w:noProof/>
            <w:lang w:val="en-US" w:eastAsia="ru-RU"/>
          </w:rPr>
          <w:t>vphs</w:t>
        </w:r>
        <w:r w:rsidRPr="005A0CD5">
          <w:rPr>
            <w:rStyle w:val="a6"/>
            <w:rFonts w:ascii="Times New Roman" w:hAnsi="Times New Roman"/>
            <w:noProof/>
            <w:lang w:eastAsia="ru-RU"/>
          </w:rPr>
          <w:t>.</w:t>
        </w:r>
        <w:r w:rsidRPr="005A0CD5">
          <w:rPr>
            <w:rStyle w:val="a6"/>
            <w:rFonts w:ascii="Times New Roman" w:hAnsi="Times New Roman"/>
            <w:noProof/>
            <w:lang w:val="en-US" w:eastAsia="ru-RU"/>
          </w:rPr>
          <w:t>ru</w:t>
        </w:r>
      </w:hyperlink>
      <w:r>
        <w:rPr>
          <w:rFonts w:ascii="Times New Roman" w:hAnsi="Times New Roman"/>
          <w:noProof/>
          <w:lang w:eastAsia="ru-RU"/>
        </w:rPr>
        <w:t xml:space="preserve">. </w:t>
      </w:r>
      <w:r w:rsidRPr="00B3430F">
        <w:rPr>
          <w:rFonts w:ascii="Times New Roman" w:hAnsi="Times New Roman"/>
          <w:sz w:val="24"/>
        </w:rPr>
        <w:t>Оргкомитет</w:t>
      </w:r>
      <w:r>
        <w:rPr>
          <w:rFonts w:ascii="Times New Roman" w:hAnsi="Times New Roman"/>
          <w:sz w:val="24"/>
        </w:rPr>
        <w:t xml:space="preserve"> будет уведомлять участников турнира полными данными (жеребьевки, данные игроков, положения игроков, протоколы всех туров) через час после окончания каждого четного тура.</w:t>
      </w:r>
    </w:p>
    <w:sectPr w:rsidR="00B3430F" w:rsidRPr="00B3430F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21375_"/>
      </v:shape>
    </w:pict>
  </w:numPicBullet>
  <w:numPicBullet w:numPicBulletId="1">
    <w:pict>
      <v:shape id="_x0000_i1041" type="#_x0000_t75" style="width:12.75pt;height:12.75pt" o:bullet="t">
        <v:imagedata r:id="rId2" o:title="BD21306_"/>
      </v:shape>
    </w:pict>
  </w:numPicBullet>
  <w:numPicBullet w:numPicBulletId="2">
    <w:pict>
      <v:shape id="_x0000_i1042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C1B69"/>
    <w:rsid w:val="000D0F29"/>
    <w:rsid w:val="000D2BF9"/>
    <w:rsid w:val="00113479"/>
    <w:rsid w:val="001C60AF"/>
    <w:rsid w:val="00203CB6"/>
    <w:rsid w:val="0022279F"/>
    <w:rsid w:val="00245714"/>
    <w:rsid w:val="002D291D"/>
    <w:rsid w:val="002D4148"/>
    <w:rsid w:val="002E2791"/>
    <w:rsid w:val="0030799F"/>
    <w:rsid w:val="00337118"/>
    <w:rsid w:val="003853C7"/>
    <w:rsid w:val="003B4827"/>
    <w:rsid w:val="003B70A7"/>
    <w:rsid w:val="003E6A4E"/>
    <w:rsid w:val="00405616"/>
    <w:rsid w:val="00417EB4"/>
    <w:rsid w:val="00423B0E"/>
    <w:rsid w:val="004329DD"/>
    <w:rsid w:val="00433765"/>
    <w:rsid w:val="004600AB"/>
    <w:rsid w:val="004953AF"/>
    <w:rsid w:val="00495BB0"/>
    <w:rsid w:val="004C44ED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7118A5"/>
    <w:rsid w:val="0071548E"/>
    <w:rsid w:val="00722FFD"/>
    <w:rsid w:val="00792472"/>
    <w:rsid w:val="007924A0"/>
    <w:rsid w:val="007C29A9"/>
    <w:rsid w:val="0081286E"/>
    <w:rsid w:val="00850C11"/>
    <w:rsid w:val="00862ED1"/>
    <w:rsid w:val="00897B53"/>
    <w:rsid w:val="008A7EAD"/>
    <w:rsid w:val="008E561C"/>
    <w:rsid w:val="0093268C"/>
    <w:rsid w:val="00962033"/>
    <w:rsid w:val="0096382F"/>
    <w:rsid w:val="00965EEF"/>
    <w:rsid w:val="0098701A"/>
    <w:rsid w:val="009A1B27"/>
    <w:rsid w:val="009B1D50"/>
    <w:rsid w:val="00A03FA4"/>
    <w:rsid w:val="00A11AD3"/>
    <w:rsid w:val="00A16A05"/>
    <w:rsid w:val="00A2032E"/>
    <w:rsid w:val="00A732C3"/>
    <w:rsid w:val="00AE1EAB"/>
    <w:rsid w:val="00AE5C88"/>
    <w:rsid w:val="00B07E15"/>
    <w:rsid w:val="00B07F6B"/>
    <w:rsid w:val="00B2584D"/>
    <w:rsid w:val="00B3430F"/>
    <w:rsid w:val="00BB1788"/>
    <w:rsid w:val="00BF4197"/>
    <w:rsid w:val="00C0271A"/>
    <w:rsid w:val="00C23ACF"/>
    <w:rsid w:val="00C665FA"/>
    <w:rsid w:val="00CD0C50"/>
    <w:rsid w:val="00CF3C5B"/>
    <w:rsid w:val="00D175AB"/>
    <w:rsid w:val="00D8649E"/>
    <w:rsid w:val="00D90CCE"/>
    <w:rsid w:val="00DA169C"/>
    <w:rsid w:val="00DC3B3C"/>
    <w:rsid w:val="00DE6306"/>
    <w:rsid w:val="00E02506"/>
    <w:rsid w:val="00ED1EC2"/>
    <w:rsid w:val="00F832B8"/>
    <w:rsid w:val="00F869EB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  <w:style w:type="table" w:styleId="1">
    <w:name w:val="Medium Shading 1"/>
    <w:basedOn w:val="a1"/>
    <w:uiPriority w:val="63"/>
    <w:rsid w:val="00423B0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  <w:style w:type="table" w:styleId="1">
    <w:name w:val="Medium Shading 1"/>
    <w:basedOn w:val="a1"/>
    <w:uiPriority w:val="63"/>
    <w:rsid w:val="00423B0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cmoiseev@mail.ru" TargetMode="Externa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vphs.ru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phs.asgon.org/8/2.jpg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CE3E-D820-4438-84EB-6A9DE1B4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24" baseType="variant"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2</cp:revision>
  <cp:lastPrinted>2014-04-06T18:23:00Z</cp:lastPrinted>
  <dcterms:created xsi:type="dcterms:W3CDTF">2014-04-10T07:42:00Z</dcterms:created>
  <dcterms:modified xsi:type="dcterms:W3CDTF">2014-04-10T07:42:00Z</dcterms:modified>
</cp:coreProperties>
</file>