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32CE9" w:rsidRDefault="007852AB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-455904</wp:posOffset>
            </wp:positionH>
            <wp:positionV relativeFrom="paragraph">
              <wp:posOffset>-707390</wp:posOffset>
            </wp:positionV>
            <wp:extent cx="7650437" cy="3175000"/>
            <wp:effectExtent l="0" t="0" r="8255" b="6350"/>
            <wp:wrapNone/>
            <wp:docPr id="4" name="Рисунок 4" descr="C:\Users\sord\Desktop\b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b09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878" cy="317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 w:rsidRPr="00B44E5A">
        <w:rPr>
          <w:rFonts w:ascii="Times New Roman" w:hAnsi="Times New Roman"/>
          <w:noProof/>
          <w:sz w:val="21"/>
          <w:szCs w:val="21"/>
          <w:lang w:eastAsia="ru-RU"/>
        </w:rPr>
        <w:t xml:space="preserve"> </w:t>
      </w:r>
    </w:p>
    <w:p w:rsidR="0022279F" w:rsidRPr="00B44E5A" w:rsidRDefault="0022279F">
      <w:pPr>
        <w:rPr>
          <w:rFonts w:ascii="Times New Roman" w:hAnsi="Times New Roman"/>
          <w:sz w:val="21"/>
          <w:szCs w:val="21"/>
        </w:rPr>
      </w:pPr>
    </w:p>
    <w:p w:rsidR="0022279F" w:rsidRPr="00B44E5A" w:rsidRDefault="0022279F">
      <w:pPr>
        <w:rPr>
          <w:rFonts w:ascii="Times New Roman" w:hAnsi="Times New Roman"/>
          <w:sz w:val="21"/>
          <w:szCs w:val="21"/>
        </w:rPr>
      </w:pPr>
    </w:p>
    <w:p w:rsidR="0022279F" w:rsidRDefault="0022279F">
      <w:pPr>
        <w:rPr>
          <w:rFonts w:ascii="Times New Roman" w:hAnsi="Times New Roman"/>
          <w:sz w:val="21"/>
          <w:szCs w:val="21"/>
        </w:rPr>
      </w:pPr>
    </w:p>
    <w:p w:rsidR="00B32CE9" w:rsidRDefault="00B32CE9">
      <w:pPr>
        <w:rPr>
          <w:rFonts w:ascii="Times New Roman" w:hAnsi="Times New Roman"/>
          <w:sz w:val="21"/>
          <w:szCs w:val="21"/>
        </w:rPr>
      </w:pPr>
    </w:p>
    <w:p w:rsidR="00B32CE9" w:rsidRDefault="00B32CE9">
      <w:pPr>
        <w:rPr>
          <w:rFonts w:ascii="Times New Roman" w:hAnsi="Times New Roman"/>
          <w:sz w:val="21"/>
          <w:szCs w:val="21"/>
        </w:rPr>
      </w:pPr>
    </w:p>
    <w:p w:rsidR="00B32CE9" w:rsidRPr="00B44E5A" w:rsidRDefault="00B32CE9">
      <w:pPr>
        <w:rPr>
          <w:rFonts w:ascii="Times New Roman" w:hAnsi="Times New Roman"/>
          <w:sz w:val="21"/>
          <w:szCs w:val="21"/>
        </w:rPr>
      </w:pPr>
    </w:p>
    <w:p w:rsidR="000A3DC4" w:rsidRPr="00B44E5A" w:rsidRDefault="000A3DC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B44E5A" w:rsidRDefault="00B44E5A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A14274" w:rsidRDefault="00A14274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</w:p>
    <w:p w:rsidR="00203CB6" w:rsidRPr="00B44E5A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2540" distL="114300" distR="115443" simplePos="0" relativeHeight="251654656" behindDoc="0" locked="0" layoutInCell="1" allowOverlap="1" wp14:anchorId="384C6FB0" wp14:editId="67658F06">
            <wp:simplePos x="0" y="0"/>
            <wp:positionH relativeFrom="column">
              <wp:posOffset>-176530</wp:posOffset>
            </wp:positionH>
            <wp:positionV relativeFrom="paragraph">
              <wp:posOffset>90475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B44E5A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642F04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  </w:t>
      </w:r>
      <w:r w:rsidRPr="00B44E5A">
        <w:rPr>
          <w:rFonts w:ascii="Times New Roman" w:eastAsia="Times New Roman" w:hAnsi="Times New Roman"/>
          <w:b/>
          <w:color w:val="0070C0"/>
          <w:sz w:val="21"/>
          <w:szCs w:val="21"/>
          <w:lang w:eastAsia="ru-RU"/>
        </w:rPr>
        <w:t xml:space="preserve"> </w:t>
      </w:r>
      <w:r w:rsidR="0022279F" w:rsidRPr="00881483">
        <w:rPr>
          <w:rFonts w:ascii="Times New Roman" w:eastAsia="Times New Roman" w:hAnsi="Times New Roman"/>
          <w:b/>
          <w:sz w:val="21"/>
          <w:szCs w:val="21"/>
          <w:lang w:eastAsia="ru-RU"/>
        </w:rPr>
        <w:t>СИСТЕМА ПРОВЕДЕНИЯ И РЕГЛАМЕНТ</w:t>
      </w:r>
      <w:r w:rsidR="00A732C3" w:rsidRPr="00881483">
        <w:rPr>
          <w:rFonts w:ascii="Times New Roman" w:eastAsia="Times New Roman" w:hAnsi="Times New Roman"/>
          <w:b/>
          <w:sz w:val="21"/>
          <w:szCs w:val="21"/>
          <w:lang w:eastAsia="ru-RU"/>
        </w:rPr>
        <w:tab/>
      </w:r>
    </w:p>
    <w:p w:rsidR="00C23ACF" w:rsidRPr="00B44E5A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7852AB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23 октября </w:t>
      </w: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по швейцарской системе</w:t>
      </w:r>
      <w:r w:rsidR="00C335DC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 w:rsidRPr="00B44E5A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 w:rsidR="00C67209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>Во всех категориях игра проходит по следующей схеме:</w:t>
      </w:r>
    </w:p>
    <w:tbl>
      <w:tblPr>
        <w:tblW w:w="8154" w:type="dxa"/>
        <w:tblInd w:w="-34" w:type="dxa"/>
        <w:tblLook w:val="04A0" w:firstRow="1" w:lastRow="0" w:firstColumn="1" w:lastColumn="0" w:noHBand="0" w:noVBand="1"/>
      </w:tblPr>
      <w:tblGrid>
        <w:gridCol w:w="1595"/>
        <w:gridCol w:w="2800"/>
        <w:gridCol w:w="284"/>
        <w:gridCol w:w="2269"/>
        <w:gridCol w:w="283"/>
        <w:gridCol w:w="923"/>
      </w:tblGrid>
      <w:tr w:rsidR="006735DA" w:rsidRPr="00B44E5A" w:rsidTr="00FB6BEE">
        <w:tc>
          <w:tcPr>
            <w:tcW w:w="1595" w:type="dxa"/>
            <w:shd w:val="clear" w:color="auto" w:fill="000000" w:themeFill="text1"/>
          </w:tcPr>
          <w:p w:rsidR="006735DA" w:rsidRPr="00A14274" w:rsidRDefault="006735DA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800" w:type="dxa"/>
            <w:shd w:val="clear" w:color="auto" w:fill="000000" w:themeFill="text1"/>
          </w:tcPr>
          <w:p w:rsidR="006735DA" w:rsidRPr="00FB6BEE" w:rsidRDefault="006735DA" w:rsidP="00FB6BEE">
            <w:pPr>
              <w:spacing w:after="0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1427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</w:rPr>
              <w:t>Р</w:t>
            </w:r>
            <w:r w:rsidRPr="00A1427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>ейтинг</w:t>
            </w:r>
            <w:r w:rsidR="00881483" w:rsidRPr="00A1427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 xml:space="preserve"> </w:t>
            </w:r>
            <w:r w:rsidR="00881483" w:rsidRPr="00A14274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  <w:lang w:val="en-US"/>
              </w:rPr>
              <w:t>ORR</w:t>
            </w:r>
            <w:r w:rsidR="00FB6BE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 xml:space="preserve"> </w:t>
            </w:r>
            <w:r w:rsidR="00FB6BEE" w:rsidRPr="00FB6BE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  <w:lang w:val="en-US"/>
              </w:rPr>
              <w:t>/</w:t>
            </w:r>
            <w:r w:rsidR="00FB6BE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 xml:space="preserve"> </w:t>
            </w:r>
            <w:r w:rsidR="00FB6BEE" w:rsidRPr="00FB6BEE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highlight w:val="black"/>
                <w:shd w:val="clear" w:color="auto" w:fill="4DA101"/>
              </w:rPr>
              <w:t>туры</w:t>
            </w:r>
          </w:p>
        </w:tc>
        <w:tc>
          <w:tcPr>
            <w:tcW w:w="284" w:type="dxa"/>
            <w:shd w:val="clear" w:color="auto" w:fill="FFFFFF" w:themeFill="background1"/>
          </w:tcPr>
          <w:p w:rsidR="006735DA" w:rsidRPr="00B44E5A" w:rsidRDefault="006735DA" w:rsidP="001A6A54">
            <w:pPr>
              <w:spacing w:after="0"/>
              <w:jc w:val="center"/>
              <w:rPr>
                <w:rFonts w:ascii="Times New Roman" w:hAnsi="Times New Roman"/>
                <w:b/>
                <w:color w:val="FFFFFF" w:themeColor="background1"/>
                <w:sz w:val="21"/>
                <w:szCs w:val="21"/>
                <w:lang w:val="en-US"/>
              </w:rPr>
            </w:pPr>
          </w:p>
        </w:tc>
        <w:tc>
          <w:tcPr>
            <w:tcW w:w="2552" w:type="dxa"/>
            <w:gridSpan w:val="2"/>
            <w:shd w:val="clear" w:color="auto" w:fill="000000" w:themeFill="text1"/>
          </w:tcPr>
          <w:p w:rsidR="006735DA" w:rsidRPr="00A14274" w:rsidRDefault="006735DA" w:rsidP="000A3DC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1"/>
                <w:szCs w:val="21"/>
                <w:lang w:val="en-US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Программа турнира</w:t>
            </w:r>
          </w:p>
        </w:tc>
        <w:tc>
          <w:tcPr>
            <w:tcW w:w="923" w:type="dxa"/>
            <w:shd w:val="clear" w:color="auto" w:fill="000000" w:themeFill="text1"/>
          </w:tcPr>
          <w:p w:rsidR="006735DA" w:rsidRPr="00A14274" w:rsidRDefault="006735DA" w:rsidP="007B030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14274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Время</w:t>
            </w:r>
          </w:p>
        </w:tc>
      </w:tr>
      <w:tr w:rsidR="00B44E5A" w:rsidRPr="00B44E5A" w:rsidTr="00FB6BEE">
        <w:tc>
          <w:tcPr>
            <w:tcW w:w="1595" w:type="dxa"/>
            <w:shd w:val="clear" w:color="auto" w:fill="000000" w:themeFill="text1"/>
          </w:tcPr>
          <w:p w:rsidR="00B44E5A" w:rsidRPr="00A14274" w:rsidRDefault="00B44E5A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Турнир</w:t>
            </w:r>
            <w:proofErr w:type="gramStart"/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2800" w:type="dxa"/>
            <w:shd w:val="clear" w:color="auto" w:fill="EEEEE6"/>
          </w:tcPr>
          <w:p w:rsidR="00B44E5A" w:rsidRPr="00B44E5A" w:rsidRDefault="007852AB" w:rsidP="006735DA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(новички)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6 туров</w:t>
            </w:r>
          </w:p>
        </w:tc>
        <w:tc>
          <w:tcPr>
            <w:tcW w:w="284" w:type="dxa"/>
            <w:vMerge w:val="restart"/>
            <w:shd w:val="clear" w:color="auto" w:fill="FFFFFF" w:themeFill="background1"/>
          </w:tcPr>
          <w:p w:rsidR="00B44E5A" w:rsidRPr="00B44E5A" w:rsidRDefault="00B32CE9" w:rsidP="007C6A50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52511DFD" wp14:editId="0CF84FC1">
                      <wp:simplePos x="0" y="0"/>
                      <wp:positionH relativeFrom="column">
                        <wp:posOffset>48717</wp:posOffset>
                      </wp:positionH>
                      <wp:positionV relativeFrom="paragraph">
                        <wp:posOffset>690982</wp:posOffset>
                      </wp:positionV>
                      <wp:extent cx="2852928" cy="365506"/>
                      <wp:effectExtent l="0" t="0" r="5080" b="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2928" cy="36550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3.85pt;margin-top:54.4pt;width:224.65pt;height:28.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" fillcolor="white [3201]" stroked="f" strokeweight="2pt"/>
                  </w:pict>
                </mc:Fallback>
              </mc:AlternateContent>
            </w:r>
            <w:r w:rsidR="00823C7C"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D184541" wp14:editId="1725938D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505790</wp:posOffset>
                      </wp:positionV>
                      <wp:extent cx="2421255" cy="0"/>
                      <wp:effectExtent l="0" t="0" r="17145" b="19050"/>
                      <wp:wrapNone/>
                      <wp:docPr id="319" name="Прямая соединительная линия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9" o:spid="_x0000_s1026" style="position:absolute;flip:x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9.85pt" to="196.7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" strokecolor="white [3212]"/>
                  </w:pict>
                </mc:Fallback>
              </mc:AlternateContent>
            </w:r>
            <w:r w:rsidR="00823C7C"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179A3FE6" wp14:editId="13920C76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336220</wp:posOffset>
                      </wp:positionV>
                      <wp:extent cx="2421255" cy="0"/>
                      <wp:effectExtent l="0" t="0" r="17145" b="19050"/>
                      <wp:wrapNone/>
                      <wp:docPr id="318" name="Прямая соединительная линия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8" o:spid="_x0000_s1026" style="position:absolute;flip:x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26.45pt" to="196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" strokecolor="white [3212]"/>
                  </w:pict>
                </mc:Fallback>
              </mc:AlternateContent>
            </w:r>
            <w:r w:rsidR="00823C7C">
              <w:rPr>
                <w:rFonts w:ascii="Times New Roman" w:hAnsi="Times New Roman"/>
                <w:b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4F4BD4B" wp14:editId="1C0EC97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150825</wp:posOffset>
                      </wp:positionV>
                      <wp:extent cx="2421331" cy="0"/>
                      <wp:effectExtent l="0" t="0" r="17145" b="19050"/>
                      <wp:wrapNone/>
                      <wp:docPr id="317" name="Прямая соединительная линия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133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17" o:spid="_x0000_s1026" style="position:absolute;flip:x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9pt" to="19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" strokecolor="white [3212]"/>
                  </w:pict>
                </mc:Fallback>
              </mc:AlternateContent>
            </w:r>
          </w:p>
        </w:tc>
        <w:tc>
          <w:tcPr>
            <w:tcW w:w="2269" w:type="dxa"/>
            <w:vMerge w:val="restart"/>
            <w:shd w:val="clear" w:color="auto" w:fill="D0CFB9"/>
          </w:tcPr>
          <w:p w:rsidR="00B44E5A" w:rsidRPr="00823C7C" w:rsidRDefault="00B44E5A" w:rsidP="007578B9">
            <w:pPr>
              <w:spacing w:after="0"/>
              <w:rPr>
                <w:rFonts w:ascii="Times New Roman" w:hAnsi="Times New Roman"/>
                <w:sz w:val="18"/>
                <w:szCs w:val="21"/>
              </w:rPr>
            </w:pPr>
            <w:r w:rsidRPr="00823C7C">
              <w:rPr>
                <w:rFonts w:ascii="Times New Roman" w:hAnsi="Times New Roman"/>
                <w:sz w:val="18"/>
                <w:szCs w:val="21"/>
              </w:rPr>
              <w:t>Регистрация участников</w:t>
            </w:r>
          </w:p>
          <w:p w:rsidR="00B44E5A" w:rsidRPr="00B44E5A" w:rsidRDefault="00B44E5A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4E5A">
              <w:rPr>
                <w:rFonts w:ascii="Times New Roman" w:hAnsi="Times New Roman"/>
                <w:sz w:val="21"/>
                <w:szCs w:val="21"/>
              </w:rPr>
              <w:t>Церемония открытия</w:t>
            </w:r>
          </w:p>
          <w:p w:rsidR="00B44E5A" w:rsidRPr="00B44E5A" w:rsidRDefault="00B44E5A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4E5A">
              <w:rPr>
                <w:rFonts w:ascii="Times New Roman" w:hAnsi="Times New Roman"/>
                <w:sz w:val="21"/>
                <w:szCs w:val="21"/>
              </w:rPr>
              <w:t>1 тур – 5 тур</w:t>
            </w:r>
          </w:p>
          <w:p w:rsid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B44E5A">
              <w:rPr>
                <w:rFonts w:ascii="Times New Roman" w:hAnsi="Times New Roman"/>
                <w:sz w:val="21"/>
                <w:szCs w:val="21"/>
              </w:rPr>
              <w:t>Церемония закрытия</w:t>
            </w:r>
          </w:p>
          <w:p w:rsidR="00823C7C" w:rsidRPr="00B44E5A" w:rsidRDefault="00823C7C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6735DA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-11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40</w:t>
            </w:r>
          </w:p>
        </w:tc>
      </w:tr>
      <w:tr w:rsidR="00B44E5A" w:rsidRPr="00B44E5A" w:rsidTr="00FB6BEE">
        <w:tc>
          <w:tcPr>
            <w:tcW w:w="1595" w:type="dxa"/>
            <w:shd w:val="clear" w:color="auto" w:fill="000000" w:themeFill="text1"/>
          </w:tcPr>
          <w:p w:rsidR="00B44E5A" w:rsidRPr="00A14274" w:rsidRDefault="00B44E5A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  <w:t>B</w:t>
            </w:r>
          </w:p>
        </w:tc>
        <w:tc>
          <w:tcPr>
            <w:tcW w:w="2800" w:type="dxa"/>
            <w:shd w:val="clear" w:color="auto" w:fill="EEEEE6"/>
          </w:tcPr>
          <w:p w:rsidR="00B44E5A" w:rsidRPr="00B44E5A" w:rsidRDefault="007852AB" w:rsidP="006735DA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….   -1000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6 туров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44E5A" w:rsidRPr="00B44E5A" w:rsidRDefault="00B44E5A" w:rsidP="0008349F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D0CFB9"/>
          </w:tcPr>
          <w:p w:rsidR="00B44E5A" w:rsidRP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EF24C3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11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40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-12</w:t>
            </w:r>
            <w:r w:rsidR="00EF24C3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</w:t>
            </w:r>
          </w:p>
        </w:tc>
      </w:tr>
      <w:tr w:rsidR="00B44E5A" w:rsidRPr="00B44E5A" w:rsidTr="00FB6BEE">
        <w:tc>
          <w:tcPr>
            <w:tcW w:w="1595" w:type="dxa"/>
            <w:shd w:val="clear" w:color="auto" w:fill="000000" w:themeFill="text1"/>
          </w:tcPr>
          <w:p w:rsidR="00B44E5A" w:rsidRPr="00A14274" w:rsidRDefault="00B44E5A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Турнир</w:t>
            </w:r>
            <w:proofErr w:type="gramStart"/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2800" w:type="dxa"/>
            <w:shd w:val="clear" w:color="auto" w:fill="EEEEE6"/>
          </w:tcPr>
          <w:p w:rsidR="00B44E5A" w:rsidRPr="00B44E5A" w:rsidRDefault="007852AB" w:rsidP="007852AB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1000-1100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5 туров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44E5A" w:rsidRPr="00B44E5A" w:rsidRDefault="00B44E5A" w:rsidP="00BF419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D0CFB9"/>
          </w:tcPr>
          <w:p w:rsidR="00B44E5A" w:rsidRP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6735DA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12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10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-15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</w:p>
        </w:tc>
      </w:tr>
      <w:tr w:rsidR="00B44E5A" w:rsidRPr="00B44E5A" w:rsidTr="00FB6BEE">
        <w:tc>
          <w:tcPr>
            <w:tcW w:w="1595" w:type="dxa"/>
            <w:shd w:val="clear" w:color="auto" w:fill="000000" w:themeFill="text1"/>
          </w:tcPr>
          <w:p w:rsidR="00B44E5A" w:rsidRPr="00A14274" w:rsidRDefault="00B44E5A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  <w:t>D</w:t>
            </w:r>
          </w:p>
        </w:tc>
        <w:tc>
          <w:tcPr>
            <w:tcW w:w="2800" w:type="dxa"/>
            <w:shd w:val="clear" w:color="auto" w:fill="EEEEE6"/>
          </w:tcPr>
          <w:p w:rsidR="00B44E5A" w:rsidRPr="00B44E5A" w:rsidRDefault="007852AB" w:rsidP="006735DA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1101-1250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5 туров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44E5A" w:rsidRPr="00B44E5A" w:rsidRDefault="00B44E5A" w:rsidP="008A7E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EEEEE6"/>
          </w:tcPr>
          <w:p w:rsidR="00B44E5A" w:rsidRPr="00B44E5A" w:rsidRDefault="00B44E5A" w:rsidP="007578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shd w:val="clear" w:color="auto" w:fill="D9D9D9" w:themeFill="background1" w:themeFillShade="D9"/>
          </w:tcPr>
          <w:p w:rsidR="00B44E5A" w:rsidRPr="008C5CA6" w:rsidRDefault="00B44E5A" w:rsidP="007578B9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>15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30</w:t>
            </w:r>
            <w:r w:rsidRPr="008C5CA6">
              <w:rPr>
                <w:rFonts w:ascii="Times New Roman" w:hAnsi="Times New Roman"/>
                <w:b/>
                <w:sz w:val="21"/>
                <w:szCs w:val="21"/>
              </w:rPr>
              <w:t xml:space="preserve"> - 16</w:t>
            </w:r>
            <w:r w:rsidRPr="008C5CA6">
              <w:rPr>
                <w:rFonts w:ascii="Times New Roman" w:hAnsi="Times New Roman"/>
                <w:b/>
                <w:sz w:val="21"/>
                <w:szCs w:val="21"/>
                <w:vertAlign w:val="superscript"/>
              </w:rPr>
              <w:t>00</w:t>
            </w:r>
          </w:p>
        </w:tc>
      </w:tr>
      <w:tr w:rsidR="00B32CE9" w:rsidRPr="00B44E5A" w:rsidTr="00FB6BEE">
        <w:trPr>
          <w:gridAfter w:val="2"/>
          <w:wAfter w:w="1206" w:type="dxa"/>
        </w:trPr>
        <w:tc>
          <w:tcPr>
            <w:tcW w:w="1595" w:type="dxa"/>
            <w:shd w:val="clear" w:color="auto" w:fill="000000" w:themeFill="text1"/>
          </w:tcPr>
          <w:p w:rsidR="00B32CE9" w:rsidRPr="00A14274" w:rsidRDefault="00B32CE9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  <w:t>E</w:t>
            </w:r>
          </w:p>
        </w:tc>
        <w:tc>
          <w:tcPr>
            <w:tcW w:w="2800" w:type="dxa"/>
            <w:shd w:val="clear" w:color="auto" w:fill="EEEEE6"/>
          </w:tcPr>
          <w:p w:rsidR="00B32CE9" w:rsidRPr="00B44E5A" w:rsidRDefault="007852AB" w:rsidP="006735DA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1251-1400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5 туров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32CE9" w:rsidRPr="00B44E5A" w:rsidRDefault="00B32CE9" w:rsidP="008A7E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EEEEE6"/>
          </w:tcPr>
          <w:p w:rsidR="00B32CE9" w:rsidRPr="00B44E5A" w:rsidRDefault="00B32CE9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32CE9" w:rsidRPr="00B44E5A" w:rsidTr="00FB6BEE">
        <w:trPr>
          <w:gridAfter w:val="2"/>
          <w:wAfter w:w="1206" w:type="dxa"/>
        </w:trPr>
        <w:tc>
          <w:tcPr>
            <w:tcW w:w="1595" w:type="dxa"/>
            <w:shd w:val="clear" w:color="auto" w:fill="000000" w:themeFill="text1"/>
          </w:tcPr>
          <w:p w:rsidR="00B32CE9" w:rsidRPr="00A14274" w:rsidRDefault="00B32CE9" w:rsidP="00967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 xml:space="preserve">Турнир </w:t>
            </w:r>
            <w:r w:rsidRPr="00A14274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val="en-US" w:eastAsia="ru-RU"/>
              </w:rPr>
              <w:t>F</w:t>
            </w:r>
          </w:p>
        </w:tc>
        <w:tc>
          <w:tcPr>
            <w:tcW w:w="2800" w:type="dxa"/>
            <w:shd w:val="clear" w:color="auto" w:fill="EEEEE6"/>
          </w:tcPr>
          <w:p w:rsidR="00B32CE9" w:rsidRPr="00B44E5A" w:rsidRDefault="007852AB" w:rsidP="008341B9">
            <w:pPr>
              <w:spacing w:after="0"/>
              <w:ind w:left="14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1400-….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FB6BEE">
              <w:rPr>
                <w:rFonts w:ascii="Times New Roman" w:hAnsi="Times New Roman"/>
                <w:sz w:val="21"/>
                <w:szCs w:val="21"/>
              </w:rPr>
              <w:t xml:space="preserve">   </w:t>
            </w:r>
            <w:r w:rsidR="00FB6BEE">
              <w:rPr>
                <w:rFonts w:ascii="Times New Roman" w:hAnsi="Times New Roman"/>
                <w:sz w:val="21"/>
                <w:szCs w:val="21"/>
              </w:rPr>
              <w:t>5 туров</w:t>
            </w:r>
          </w:p>
        </w:tc>
        <w:tc>
          <w:tcPr>
            <w:tcW w:w="284" w:type="dxa"/>
            <w:vMerge/>
            <w:shd w:val="clear" w:color="auto" w:fill="FFFFFF" w:themeFill="background1"/>
          </w:tcPr>
          <w:p w:rsidR="00B32CE9" w:rsidRPr="00B44E5A" w:rsidRDefault="00B32CE9" w:rsidP="008A7EA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9" w:type="dxa"/>
            <w:vMerge/>
            <w:shd w:val="clear" w:color="auto" w:fill="EEEEE6"/>
          </w:tcPr>
          <w:p w:rsidR="00B32CE9" w:rsidRPr="00B44E5A" w:rsidRDefault="00B32CE9" w:rsidP="00163908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D18F9" w:rsidRPr="00B44E5A" w:rsidRDefault="007852AB" w:rsidP="00391A42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Категория</w:t>
      </w:r>
      <w:proofErr w:type="gramStart"/>
      <w:r>
        <w:rPr>
          <w:rFonts w:ascii="Times New Roman" w:hAnsi="Times New Roman"/>
          <w:sz w:val="21"/>
          <w:szCs w:val="21"/>
        </w:rPr>
        <w:t xml:space="preserve"> А</w:t>
      </w:r>
      <w:proofErr w:type="gramEnd"/>
      <w:r>
        <w:rPr>
          <w:rFonts w:ascii="Times New Roman" w:hAnsi="Times New Roman"/>
          <w:sz w:val="21"/>
          <w:szCs w:val="21"/>
        </w:rPr>
        <w:t xml:space="preserve">: игроки 2009 года рождения и моложе имеющие рейтинг не выше 1000 пунктов, или не имеющие его. Допуск </w:t>
      </w:r>
      <w:bookmarkStart w:id="0" w:name="_GoBack"/>
      <w:bookmarkEnd w:id="0"/>
      <w:r>
        <w:rPr>
          <w:rFonts w:ascii="Times New Roman" w:hAnsi="Times New Roman"/>
          <w:sz w:val="21"/>
          <w:szCs w:val="21"/>
        </w:rPr>
        <w:t xml:space="preserve">в остальные категории 1998 г.р. и моложе. </w:t>
      </w:r>
      <w:r w:rsidR="00AA3C73" w:rsidRPr="00B44E5A">
        <w:rPr>
          <w:rFonts w:ascii="Times New Roman" w:hAnsi="Times New Roman"/>
          <w:sz w:val="21"/>
          <w:szCs w:val="21"/>
        </w:rPr>
        <w:t xml:space="preserve">Все категории будут высланы на обсчет рейтинга </w:t>
      </w:r>
      <w:r w:rsidR="00C67209" w:rsidRPr="00B44E5A">
        <w:rPr>
          <w:rFonts w:ascii="Times New Roman" w:hAnsi="Times New Roman"/>
          <w:sz w:val="21"/>
          <w:szCs w:val="21"/>
          <w:lang w:val="en-US"/>
        </w:rPr>
        <w:t>ORR</w:t>
      </w:r>
      <w:r w:rsidR="00AA3C73" w:rsidRPr="00B44E5A">
        <w:rPr>
          <w:rFonts w:ascii="Times New Roman" w:hAnsi="Times New Roman"/>
          <w:b/>
          <w:sz w:val="21"/>
          <w:szCs w:val="21"/>
        </w:rPr>
        <w:t>.</w:t>
      </w:r>
      <w:r w:rsidR="006F120D" w:rsidRPr="00B44E5A">
        <w:rPr>
          <w:rFonts w:ascii="Times New Roman" w:hAnsi="Times New Roman"/>
          <w:sz w:val="21"/>
          <w:szCs w:val="21"/>
        </w:rPr>
        <w:t xml:space="preserve"> </w:t>
      </w:r>
      <w:r w:rsidR="00417EB4" w:rsidRPr="00B44E5A">
        <w:rPr>
          <w:rFonts w:ascii="Times New Roman" w:hAnsi="Times New Roman"/>
          <w:sz w:val="21"/>
          <w:szCs w:val="21"/>
        </w:rPr>
        <w:t xml:space="preserve">Контроль времени </w:t>
      </w:r>
      <w:r w:rsidR="006735DA" w:rsidRPr="00B44E5A">
        <w:rPr>
          <w:rFonts w:ascii="Times New Roman" w:hAnsi="Times New Roman"/>
          <w:sz w:val="21"/>
          <w:szCs w:val="21"/>
        </w:rPr>
        <w:t>20 мин.</w:t>
      </w:r>
      <w:r w:rsidR="00C67209" w:rsidRPr="00B44E5A">
        <w:rPr>
          <w:rFonts w:ascii="Times New Roman" w:hAnsi="Times New Roman"/>
          <w:sz w:val="21"/>
          <w:szCs w:val="21"/>
        </w:rPr>
        <w:t xml:space="preserve"> каждому игроку</w:t>
      </w:r>
      <w:r>
        <w:rPr>
          <w:rFonts w:ascii="Times New Roman" w:hAnsi="Times New Roman"/>
          <w:sz w:val="21"/>
          <w:szCs w:val="21"/>
        </w:rPr>
        <w:t>.</w:t>
      </w:r>
    </w:p>
    <w:p w:rsidR="00391A42" w:rsidRPr="00B44E5A" w:rsidRDefault="00C67209" w:rsidP="00391A42">
      <w:pPr>
        <w:spacing w:after="0"/>
        <w:rPr>
          <w:rFonts w:ascii="Times New Roman" w:hAnsi="Times New Roman"/>
          <w:vanish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Начало туров</w:t>
      </w:r>
      <w:r w:rsidR="00391A42" w:rsidRPr="00B44E5A">
        <w:rPr>
          <w:rFonts w:ascii="Times New Roman" w:hAnsi="Times New Roman"/>
          <w:sz w:val="21"/>
          <w:szCs w:val="21"/>
        </w:rPr>
        <w:t xml:space="preserve"> для </w:t>
      </w:r>
      <w:r w:rsidRPr="00B44E5A">
        <w:rPr>
          <w:rFonts w:ascii="Times New Roman" w:hAnsi="Times New Roman"/>
          <w:sz w:val="21"/>
          <w:szCs w:val="21"/>
        </w:rPr>
        <w:t>всех категорий с 1</w:t>
      </w:r>
      <w:r w:rsidR="006735DA" w:rsidRPr="00B44E5A">
        <w:rPr>
          <w:rFonts w:ascii="Times New Roman" w:hAnsi="Times New Roman"/>
          <w:sz w:val="21"/>
          <w:szCs w:val="21"/>
        </w:rPr>
        <w:t>2</w:t>
      </w:r>
      <w:r w:rsidR="00EF24C3">
        <w:rPr>
          <w:rFonts w:ascii="Times New Roman" w:hAnsi="Times New Roman"/>
          <w:szCs w:val="21"/>
          <w:vertAlign w:val="superscript"/>
        </w:rPr>
        <w:t>0</w:t>
      </w:r>
      <w:r w:rsidRPr="008C5CA6">
        <w:rPr>
          <w:rFonts w:ascii="Times New Roman" w:hAnsi="Times New Roman"/>
          <w:szCs w:val="21"/>
          <w:vertAlign w:val="superscript"/>
        </w:rPr>
        <w:t>0</w:t>
      </w:r>
      <w:r w:rsidRPr="00B44E5A">
        <w:rPr>
          <w:rFonts w:ascii="Times New Roman" w:hAnsi="Times New Roman"/>
          <w:sz w:val="21"/>
          <w:szCs w:val="21"/>
        </w:rPr>
        <w:t xml:space="preserve"> </w:t>
      </w:r>
      <w:r w:rsidR="007852AB">
        <w:rPr>
          <w:rFonts w:ascii="Times New Roman" w:hAnsi="Times New Roman"/>
          <w:sz w:val="21"/>
          <w:szCs w:val="21"/>
        </w:rPr>
        <w:t>23 октября</w:t>
      </w:r>
      <w:r w:rsidR="00391A42" w:rsidRPr="00B44E5A">
        <w:rPr>
          <w:rFonts w:ascii="Times New Roman" w:hAnsi="Times New Roman"/>
          <w:sz w:val="21"/>
          <w:szCs w:val="21"/>
        </w:rPr>
        <w:t xml:space="preserve">. </w:t>
      </w:r>
      <w:r w:rsidRPr="00B44E5A">
        <w:rPr>
          <w:rFonts w:ascii="Times New Roman" w:hAnsi="Times New Roman"/>
          <w:sz w:val="21"/>
          <w:szCs w:val="21"/>
        </w:rPr>
        <w:t xml:space="preserve">ПШС вправе опоздавшим </w:t>
      </w:r>
      <w:r w:rsidR="008C5CA6">
        <w:rPr>
          <w:rFonts w:ascii="Times New Roman" w:hAnsi="Times New Roman"/>
          <w:sz w:val="21"/>
          <w:szCs w:val="21"/>
        </w:rPr>
        <w:t xml:space="preserve">участникам </w:t>
      </w:r>
      <w:r w:rsidRPr="00B44E5A">
        <w:rPr>
          <w:rFonts w:ascii="Times New Roman" w:hAnsi="Times New Roman"/>
          <w:sz w:val="21"/>
          <w:szCs w:val="21"/>
        </w:rPr>
        <w:t>отказать к допуску на 1 тур.</w:t>
      </w:r>
    </w:p>
    <w:p w:rsidR="00C23ACF" w:rsidRPr="00B44E5A" w:rsidRDefault="00C23ACF" w:rsidP="00417EB4">
      <w:pPr>
        <w:spacing w:after="0"/>
        <w:rPr>
          <w:rFonts w:ascii="Times New Roman" w:hAnsi="Times New Roman"/>
          <w:sz w:val="21"/>
          <w:szCs w:val="21"/>
        </w:rPr>
      </w:pPr>
    </w:p>
    <w:p w:rsidR="006735DA" w:rsidRPr="00B44E5A" w:rsidRDefault="006361F1" w:rsidP="00417EB4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sz w:val="21"/>
          <w:szCs w:val="21"/>
        </w:rPr>
        <w:t>Турнирный взнос</w:t>
      </w:r>
      <w:r w:rsidR="007118A5" w:rsidRPr="00B44E5A">
        <w:rPr>
          <w:rFonts w:ascii="Times New Roman" w:hAnsi="Times New Roman"/>
          <w:sz w:val="21"/>
          <w:szCs w:val="21"/>
        </w:rPr>
        <w:t>:</w:t>
      </w:r>
      <w:r w:rsidR="00391A42" w:rsidRPr="00B44E5A">
        <w:rPr>
          <w:rFonts w:ascii="Times New Roman" w:hAnsi="Times New Roman"/>
          <w:sz w:val="21"/>
          <w:szCs w:val="21"/>
        </w:rPr>
        <w:t xml:space="preserve"> </w:t>
      </w:r>
      <w:r w:rsidR="00DD18F9" w:rsidRPr="00B32CE9">
        <w:rPr>
          <w:rFonts w:ascii="Times New Roman" w:hAnsi="Times New Roman"/>
          <w:b/>
          <w:sz w:val="21"/>
          <w:szCs w:val="21"/>
        </w:rPr>
        <w:t>1</w:t>
      </w:r>
      <w:r w:rsidR="006735DA" w:rsidRPr="00B32CE9">
        <w:rPr>
          <w:rFonts w:ascii="Times New Roman" w:hAnsi="Times New Roman"/>
          <w:b/>
          <w:sz w:val="21"/>
          <w:szCs w:val="21"/>
        </w:rPr>
        <w:t>0</w:t>
      </w:r>
      <w:r w:rsidR="00B44E5A" w:rsidRPr="00B32CE9">
        <w:rPr>
          <w:rFonts w:ascii="Times New Roman" w:hAnsi="Times New Roman"/>
          <w:b/>
          <w:sz w:val="21"/>
          <w:szCs w:val="21"/>
        </w:rPr>
        <w:t>00</w:t>
      </w:r>
      <w:r w:rsidR="00DD18F9" w:rsidRPr="00B32CE9">
        <w:rPr>
          <w:rFonts w:ascii="Times New Roman" w:hAnsi="Times New Roman"/>
          <w:b/>
          <w:sz w:val="21"/>
          <w:szCs w:val="21"/>
        </w:rPr>
        <w:t>р.</w:t>
      </w:r>
      <w:r w:rsidR="00DD18F9" w:rsidRPr="00B44E5A">
        <w:rPr>
          <w:rFonts w:ascii="Times New Roman" w:hAnsi="Times New Roman"/>
          <w:color w:val="00B050"/>
          <w:sz w:val="21"/>
          <w:szCs w:val="21"/>
        </w:rPr>
        <w:t xml:space="preserve"> </w:t>
      </w:r>
      <w:r w:rsidR="00147D1B" w:rsidRPr="00B44E5A">
        <w:rPr>
          <w:rFonts w:ascii="Times New Roman" w:hAnsi="Times New Roman"/>
          <w:sz w:val="21"/>
          <w:szCs w:val="21"/>
        </w:rPr>
        <w:t>о</w:t>
      </w:r>
      <w:r w:rsidR="00391A42" w:rsidRPr="00B44E5A">
        <w:rPr>
          <w:rFonts w:ascii="Times New Roman" w:hAnsi="Times New Roman"/>
          <w:sz w:val="21"/>
          <w:szCs w:val="21"/>
        </w:rPr>
        <w:t>плачивается наличными во время регистрации.</w:t>
      </w:r>
    </w:p>
    <w:p w:rsidR="00391A42" w:rsidRPr="00B44E5A" w:rsidRDefault="00DD18F9" w:rsidP="00417EB4">
      <w:pPr>
        <w:spacing w:after="0"/>
        <w:rPr>
          <w:rFonts w:ascii="Times New Roman" w:hAnsi="Times New Roman"/>
          <w:sz w:val="21"/>
          <w:szCs w:val="21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65920" behindDoc="0" locked="0" layoutInCell="1" allowOverlap="1" wp14:anchorId="217CE759" wp14:editId="4FC40870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881483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      </w:t>
      </w:r>
      <w:r w:rsidR="0022279F" w:rsidRPr="00881483">
        <w:rPr>
          <w:rFonts w:ascii="Times New Roman" w:eastAsia="Times New Roman" w:hAnsi="Times New Roman"/>
          <w:b/>
          <w:sz w:val="21"/>
          <w:szCs w:val="21"/>
          <w:lang w:eastAsia="ru-RU"/>
        </w:rPr>
        <w:t>УЧАСТНИКИ И ИХ РЕГИСТРАЦИЯ</w:t>
      </w:r>
    </w:p>
    <w:p w:rsidR="00B44E5A" w:rsidRDefault="00B44E5A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i/>
          <w:color w:val="002FB4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1584" behindDoc="0" locked="0" layoutInCell="1" allowOverlap="1" wp14:anchorId="2E8498FD" wp14:editId="2FEDF5C2">
            <wp:simplePos x="0" y="0"/>
            <wp:positionH relativeFrom="column">
              <wp:posOffset>2687955</wp:posOffset>
            </wp:positionH>
            <wp:positionV relativeFrom="paragraph">
              <wp:posOffset>130480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3632" behindDoc="0" locked="0" layoutInCell="1" allowOverlap="1" wp14:anchorId="56F9D0C4" wp14:editId="48CADF5F">
            <wp:simplePos x="0" y="0"/>
            <wp:positionH relativeFrom="column">
              <wp:posOffset>-85420</wp:posOffset>
            </wp:positionH>
            <wp:positionV relativeFrom="paragraph">
              <wp:posOffset>90170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Участники должны сообщить данные</w:t>
      </w:r>
      <w:r w:rsidR="009D1EE8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о себе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заранее до</w:t>
      </w:r>
      <w:r w:rsidR="00881483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7852AB">
        <w:rPr>
          <w:rFonts w:ascii="Times New Roman" w:eastAsia="Times New Roman" w:hAnsi="Times New Roman"/>
          <w:sz w:val="21"/>
          <w:szCs w:val="21"/>
          <w:lang w:eastAsia="ru-RU"/>
        </w:rPr>
        <w:t>20 октября</w:t>
      </w:r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. 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Для этого необходимо заполн</w:t>
      </w:r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ить заявку на сайте ПШС:        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.    </w:t>
      </w:r>
      <w:hyperlink r:id="rId12" w:history="1"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www</w:t>
        </w:r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vphs</w:t>
        </w:r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r w:rsidR="00004492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ru</w:t>
        </w:r>
      </w:hyperlink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, или отослать </w:t>
      </w:r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свои 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данные на        </w:t>
      </w:r>
      <w:hyperlink r:id="rId13" w:history="1"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moiseevanv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@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mail</w:t>
        </w:r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eastAsia="ru-RU"/>
          </w:rPr>
          <w:t>.</w:t>
        </w:r>
        <w:proofErr w:type="spellStart"/>
        <w:r w:rsidR="00967A5D" w:rsidRPr="00B44E5A">
          <w:rPr>
            <w:rStyle w:val="a6"/>
            <w:rFonts w:ascii="Times New Roman" w:eastAsia="Times New Roman" w:hAnsi="Times New Roman"/>
            <w:sz w:val="21"/>
            <w:szCs w:val="21"/>
            <w:lang w:val="en-US" w:eastAsia="ru-RU"/>
          </w:rPr>
          <w:t>ru</w:t>
        </w:r>
        <w:proofErr w:type="spellEnd"/>
      </w:hyperlink>
      <w:r w:rsidR="00004492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, или записаться по телефону</w:t>
      </w:r>
      <w:r w:rsidR="00004492" w:rsidRPr="00B44E5A">
        <w:rPr>
          <w:rFonts w:ascii="Times New Roman" w:eastAsia="Times New Roman" w:hAnsi="Times New Roman"/>
          <w:i/>
          <w:color w:val="002FB4"/>
          <w:sz w:val="21"/>
          <w:szCs w:val="21"/>
          <w:lang w:eastAsia="ru-RU"/>
        </w:rPr>
        <w:t xml:space="preserve"> </w:t>
      </w:r>
      <w:r w:rsidR="00004492" w:rsidRPr="00B44E5A">
        <w:rPr>
          <w:rFonts w:ascii="Times New Roman" w:eastAsia="Times New Roman" w:hAnsi="Times New Roman"/>
          <w:b/>
          <w:i/>
          <w:color w:val="08009E"/>
          <w:sz w:val="21"/>
          <w:szCs w:val="21"/>
          <w:lang w:eastAsia="ru-RU"/>
        </w:rPr>
        <w:t>8(926)169-87-96</w:t>
      </w:r>
      <w:r w:rsidR="00962033" w:rsidRPr="00B44E5A">
        <w:rPr>
          <w:rFonts w:ascii="Times New Roman" w:eastAsia="Times New Roman" w:hAnsi="Times New Roman"/>
          <w:i/>
          <w:color w:val="002FB4"/>
          <w:sz w:val="21"/>
          <w:szCs w:val="21"/>
          <w:lang w:eastAsia="ru-RU"/>
        </w:rPr>
        <w:t xml:space="preserve">. </w:t>
      </w:r>
    </w:p>
    <w:p w:rsidR="0022279F" w:rsidRDefault="007578B9" w:rsidP="00B44E5A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eastAsia="Times New Roman" w:hAnsi="Times New Roman"/>
          <w:sz w:val="21"/>
          <w:szCs w:val="21"/>
          <w:lang w:eastAsia="ru-RU"/>
        </w:rPr>
        <w:t>Н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а сайте ПШС будут вывешены окончательные списки игроков.</w:t>
      </w:r>
      <w:r w:rsidR="00962033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Игроки,</w:t>
      </w:r>
      <w:r w:rsidR="00A11AD3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не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11AD3" w:rsidRPr="00B44E5A">
        <w:rPr>
          <w:rFonts w:ascii="Times New Roman" w:eastAsia="Times New Roman" w:hAnsi="Times New Roman"/>
          <w:sz w:val="21"/>
          <w:szCs w:val="21"/>
          <w:lang w:eastAsia="ru-RU"/>
        </w:rPr>
        <w:t>подавшие заявки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,</w:t>
      </w:r>
      <w:r w:rsidR="006147F1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к участию не допускаются</w:t>
      </w:r>
      <w:r w:rsidR="0022279F" w:rsidRPr="00B44E5A">
        <w:rPr>
          <w:rFonts w:ascii="Times New Roman" w:eastAsia="Times New Roman" w:hAnsi="Times New Roman"/>
          <w:sz w:val="21"/>
          <w:szCs w:val="21"/>
          <w:lang w:eastAsia="ru-RU"/>
        </w:rPr>
        <w:t>.</w:t>
      </w:r>
      <w:r w:rsidR="006147F1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0C1B69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A14274" w:rsidRDefault="00A14274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22279F" w:rsidRPr="00881483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2608" behindDoc="0" locked="0" layoutInCell="1" allowOverlap="1" wp14:anchorId="3E1A1D3D" wp14:editId="0AE091A4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B44E5A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</w:p>
    <w:p w:rsidR="0022279F" w:rsidRPr="00881483" w:rsidRDefault="0022279F" w:rsidP="00433765">
      <w:pPr>
        <w:spacing w:after="0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88148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4.</w:t>
      </w:r>
      <w:r w:rsidR="002237DE" w:rsidRPr="0088148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  </w:t>
      </w:r>
      <w:r w:rsidRPr="00881483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ОПРЕДЕЛЕНИЕ ПОБЕДИТЕЛЕЙ И ПРИЗЫ</w:t>
      </w:r>
    </w:p>
    <w:p w:rsidR="00881483" w:rsidRDefault="00B44E5A" w:rsidP="00B44E5A">
      <w:pPr>
        <w:spacing w:after="0"/>
        <w:rPr>
          <w:rFonts w:ascii="Times New Roman" w:eastAsia="Batang" w:hAnsi="Times New Roman"/>
          <w:sz w:val="21"/>
          <w:szCs w:val="21"/>
        </w:rPr>
      </w:pPr>
      <w:r w:rsidRPr="00B44E5A">
        <w:rPr>
          <w:rFonts w:ascii="Times New Roman" w:eastAsia="Batang" w:hAnsi="Times New Roman"/>
          <w:sz w:val="21"/>
          <w:szCs w:val="21"/>
        </w:rPr>
        <w:t>Победители, призеры, и порядок занятых мест в общем зачете в каждом турнире определяются по наибольшей сумме набранных очков. В случае равенства очков – в порядке приоритета</w:t>
      </w:r>
      <w:r w:rsidR="00C82136">
        <w:rPr>
          <w:rFonts w:ascii="Times New Roman" w:eastAsia="Batang" w:hAnsi="Times New Roman"/>
          <w:sz w:val="21"/>
          <w:szCs w:val="21"/>
        </w:rPr>
        <w:t xml:space="preserve">:  </w:t>
      </w:r>
      <w:r w:rsidRPr="00B44E5A">
        <w:rPr>
          <w:rFonts w:ascii="Times New Roman" w:eastAsia="Batang" w:hAnsi="Times New Roman"/>
          <w:sz w:val="21"/>
          <w:szCs w:val="21"/>
        </w:rPr>
        <w:t>1)коэффици</w:t>
      </w:r>
      <w:r w:rsidR="00881483">
        <w:rPr>
          <w:rFonts w:ascii="Times New Roman" w:eastAsia="Batang" w:hAnsi="Times New Roman"/>
          <w:sz w:val="21"/>
          <w:szCs w:val="21"/>
        </w:rPr>
        <w:t xml:space="preserve">ент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Бухгольц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, 2)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усеч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. </w:t>
      </w:r>
      <w:proofErr w:type="spellStart"/>
      <w:r w:rsidR="00881483">
        <w:rPr>
          <w:rFonts w:ascii="Times New Roman" w:eastAsia="Batang" w:hAnsi="Times New Roman"/>
          <w:sz w:val="21"/>
          <w:szCs w:val="21"/>
        </w:rPr>
        <w:t>Бухгольц</w:t>
      </w:r>
      <w:proofErr w:type="spellEnd"/>
      <w:r w:rsidR="00881483">
        <w:rPr>
          <w:rFonts w:ascii="Times New Roman" w:eastAsia="Batang" w:hAnsi="Times New Roman"/>
          <w:sz w:val="21"/>
          <w:szCs w:val="21"/>
        </w:rPr>
        <w:t xml:space="preserve">. </w:t>
      </w:r>
    </w:p>
    <w:p w:rsidR="00B44E5A" w:rsidRPr="00B44E5A" w:rsidRDefault="00B44E5A" w:rsidP="00B44E5A">
      <w:pPr>
        <w:spacing w:after="0"/>
        <w:rPr>
          <w:rFonts w:ascii="Times New Roman" w:eastAsia="Batang" w:hAnsi="Times New Roman"/>
          <w:sz w:val="21"/>
          <w:szCs w:val="21"/>
        </w:rPr>
      </w:pPr>
      <w:r w:rsidRPr="00B44E5A">
        <w:rPr>
          <w:rFonts w:ascii="Times New Roman" w:eastAsia="Batang" w:hAnsi="Times New Roman"/>
          <w:sz w:val="21"/>
          <w:szCs w:val="21"/>
        </w:rPr>
        <w:t>В каждом турнире предусмотрен отдельный зачет среди девочек (1,2,3 место) при наличии не менее 5 участниц. П</w:t>
      </w:r>
      <w:r w:rsidR="00A14274">
        <w:rPr>
          <w:rFonts w:ascii="Times New Roman" w:eastAsia="Batang" w:hAnsi="Times New Roman"/>
          <w:sz w:val="21"/>
          <w:szCs w:val="21"/>
        </w:rPr>
        <w:t>ризеры в общем зачете, а также лучшие дев</w:t>
      </w:r>
      <w:r w:rsidRPr="00B44E5A">
        <w:rPr>
          <w:rFonts w:ascii="Times New Roman" w:eastAsia="Batang" w:hAnsi="Times New Roman"/>
          <w:sz w:val="21"/>
          <w:szCs w:val="21"/>
        </w:rPr>
        <w:t xml:space="preserve">очки награждаются кубками, медалями, дипломами и призами. </w:t>
      </w:r>
      <w:r w:rsidRPr="00B44E5A">
        <w:rPr>
          <w:rFonts w:ascii="Times New Roman" w:hAnsi="Times New Roman"/>
          <w:sz w:val="21"/>
          <w:szCs w:val="21"/>
          <w:shd w:val="clear" w:color="auto" w:fill="FFFFFF"/>
        </w:rPr>
        <w:t>Всем игрокам, школам, подавшим заявки, будут выданы сертификаты участия</w:t>
      </w:r>
      <w:r w:rsidR="00A14274">
        <w:rPr>
          <w:rFonts w:ascii="Times New Roman" w:hAnsi="Times New Roman"/>
          <w:sz w:val="21"/>
          <w:szCs w:val="21"/>
          <w:shd w:val="clear" w:color="auto" w:fill="FFFFFF"/>
        </w:rPr>
        <w:t xml:space="preserve"> и подарки</w:t>
      </w:r>
      <w:r w:rsidRPr="00B44E5A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:rsidR="007852AB" w:rsidRDefault="007852AB" w:rsidP="007852A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</w:p>
    <w:p w:rsidR="007852AB" w:rsidRPr="007852AB" w:rsidRDefault="007852AB" w:rsidP="007852AB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7904" behindDoc="0" locked="0" layoutInCell="1" allowOverlap="1" wp14:anchorId="4A871130" wp14:editId="3AAB4AB6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7852AB" w:rsidRPr="007852AB" w:rsidRDefault="007852AB" w:rsidP="007852AB">
      <w:pPr>
        <w:spacing w:after="0"/>
      </w:pPr>
      <w:r w:rsidRPr="007852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МЕСТО ПРОВЕДЕНИЯ</w:t>
      </w:r>
    </w:p>
    <w:p w:rsidR="007852AB" w:rsidRPr="00BD7D43" w:rsidRDefault="007852AB" w:rsidP="007852AB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710976" behindDoc="0" locked="0" layoutInCell="1" allowOverlap="1" wp14:anchorId="585DEDA6" wp14:editId="2672E8BA">
            <wp:simplePos x="0" y="0"/>
            <wp:positionH relativeFrom="column">
              <wp:posOffset>-133985</wp:posOffset>
            </wp:positionH>
            <wp:positionV relativeFrom="paragraph">
              <wp:posOffset>253175</wp:posOffset>
            </wp:positionV>
            <wp:extent cx="3740150" cy="1270000"/>
            <wp:effectExtent l="0" t="0" r="0" b="6350"/>
            <wp:wrapNone/>
            <wp:docPr id="7" name="Рисунок 7" descr="C:\Users\sord\Desktop\v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vho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EEF">
        <w:rPr>
          <w:rFonts w:ascii="Times New Roman" w:hAnsi="Times New Roman"/>
          <w:noProof/>
          <w:lang w:eastAsia="ru-RU"/>
        </w:rPr>
        <w:t xml:space="preserve">Адрес:,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2156DEDF" wp14:editId="1CB0C670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t xml:space="preserve">Беговая или Белорусская, </w:t>
      </w:r>
      <w:r w:rsidRPr="00C67209">
        <w:rPr>
          <w:rFonts w:ascii="Times New Roman" w:hAnsi="Times New Roman"/>
          <w:noProof/>
          <w:lang w:eastAsia="ru-RU"/>
        </w:rPr>
        <w:t>Москва, ул. Беговая, 22</w:t>
      </w:r>
      <w:r>
        <w:rPr>
          <w:rFonts w:ascii="Times New Roman" w:hAnsi="Times New Roman"/>
          <w:noProof/>
          <w:lang w:eastAsia="ru-RU"/>
        </w:rPr>
        <w:t xml:space="preserve"> </w:t>
      </w:r>
      <w:hyperlink r:id="rId17" w:tgtFrame="_blank" w:history="1">
        <w:r w:rsidRPr="00BD7D43">
          <w:rPr>
            <w:rStyle w:val="a6"/>
            <w:rFonts w:ascii="Arial" w:hAnsi="Arial" w:cs="Arial"/>
            <w:b/>
            <w:color w:val="984806" w:themeColor="accent6" w:themeShade="80"/>
            <w:sz w:val="24"/>
            <w:szCs w:val="24"/>
            <w:shd w:val="clear" w:color="auto" w:fill="FFFFFF"/>
          </w:rPr>
          <w:t>Центральный Московский ипподром</w:t>
        </w:r>
      </w:hyperlink>
      <w:r w:rsidRPr="00BD7D43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 xml:space="preserve"> </w:t>
      </w:r>
    </w:p>
    <w:p w:rsidR="007852AB" w:rsidRPr="00965EEF" w:rsidRDefault="007852AB" w:rsidP="007852AB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 xml:space="preserve">(вход с левой части здания)                            </w:t>
      </w:r>
      <w:r w:rsidRPr="00BD7D43">
        <w:rPr>
          <w:rFonts w:ascii="Times New Roman" w:hAnsi="Times New Roman"/>
          <w:noProof/>
          <w:color w:val="FFFFFF" w:themeColor="background1"/>
          <w:lang w:eastAsia="ru-RU"/>
        </w:rPr>
        <w:t>.</w:t>
      </w:r>
    </w:p>
    <w:p w:rsidR="007852AB" w:rsidRPr="000D0F29" w:rsidRDefault="007852AB" w:rsidP="007852AB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4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4B97DB8" wp14:editId="1B18DD2E">
                <wp:simplePos x="0" y="0"/>
                <wp:positionH relativeFrom="column">
                  <wp:posOffset>4160520</wp:posOffset>
                </wp:positionH>
                <wp:positionV relativeFrom="paragraph">
                  <wp:posOffset>324485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52AB" w:rsidRPr="008002A2" w:rsidRDefault="007852AB" w:rsidP="007852AB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www.</w:t>
                            </w:r>
                            <w:r w:rsidRPr="008002A2">
                              <w:rPr>
                                <w:b/>
                                <w:noProof/>
                                <w:sz w:val="72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vphs</w:t>
                            </w:r>
                            <w:r w:rsidRPr="008002A2">
                              <w:rPr>
                                <w:b/>
                                <w:noProof/>
                                <w:sz w:val="56"/>
                                <w:szCs w:val="72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7.6pt;margin-top:25.55pt;width:2in;height:2in;z-index:251709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" filled="f" stroked="f">
                <v:textbox style="mso-fit-shape-to-text:t">
                  <w:txbxContent>
                    <w:p w:rsidR="007852AB" w:rsidRPr="008002A2" w:rsidRDefault="007852AB" w:rsidP="007852AB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www.</w:t>
                      </w:r>
                      <w:r w:rsidRPr="008002A2">
                        <w:rPr>
                          <w:b/>
                          <w:noProof/>
                          <w:sz w:val="72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vphs</w:t>
                      </w:r>
                      <w:r w:rsidRPr="008002A2">
                        <w:rPr>
                          <w:b/>
                          <w:noProof/>
                          <w:sz w:val="56"/>
                          <w:szCs w:val="72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426720" distB="568325" distL="1394460" distR="303022" simplePos="0" relativeHeight="251708928" behindDoc="0" locked="0" layoutInCell="1" allowOverlap="1" wp14:anchorId="23E9DF51" wp14:editId="5E28E357">
            <wp:simplePos x="0" y="0"/>
            <wp:positionH relativeFrom="column">
              <wp:posOffset>3583305</wp:posOffset>
            </wp:positionH>
            <wp:positionV relativeFrom="paragraph">
              <wp:posOffset>316370</wp:posOffset>
            </wp:positionV>
            <wp:extent cx="723900" cy="703580"/>
            <wp:effectExtent l="0" t="0" r="0" b="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E7B" w:rsidRPr="00B44E5A" w:rsidRDefault="00437E7B" w:rsidP="007852AB">
      <w:pPr>
        <w:spacing w:after="0"/>
        <w:rPr>
          <w:rFonts w:ascii="Times New Roman" w:eastAsia="Times New Roman" w:hAnsi="Times New Roman"/>
          <w:b/>
          <w:color w:val="984806" w:themeColor="accent6" w:themeShade="80"/>
          <w:sz w:val="21"/>
          <w:szCs w:val="21"/>
          <w:lang w:eastAsia="ru-RU"/>
        </w:rPr>
      </w:pPr>
    </w:p>
    <w:p w:rsidR="00823C7C" w:rsidRPr="00823C7C" w:rsidRDefault="00823C7C" w:rsidP="007578B9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</w:pPr>
    </w:p>
    <w:sectPr w:rsidR="00823C7C" w:rsidRPr="00823C7C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BD21375_"/>
      </v:shape>
    </w:pict>
  </w:numPicBullet>
  <w:numPicBullet w:numPicBulletId="1">
    <w:pict>
      <v:shape id="_x0000_i1045" type="#_x0000_t75" style="width:12.75pt;height:12.75pt" o:bullet="t">
        <v:imagedata r:id="rId2" o:title="BD21306_"/>
      </v:shape>
    </w:pict>
  </w:numPicBullet>
  <w:numPicBullet w:numPicBulletId="2">
    <w:pict>
      <v:shape id="_x0000_i1046" type="#_x0000_t75" style="width:27pt;height:19.5pt;visibility:visible" o:bullet="t">
        <v:imagedata r:id="rId3" o:title=""/>
      </v:shape>
    </w:pict>
  </w:numPicBullet>
  <w:abstractNum w:abstractNumId="0">
    <w:nsid w:val="03E34A7D"/>
    <w:multiLevelType w:val="hybridMultilevel"/>
    <w:tmpl w:val="BCF6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52BDF"/>
    <w:rsid w:val="00081666"/>
    <w:rsid w:val="0008349F"/>
    <w:rsid w:val="000931FE"/>
    <w:rsid w:val="000A3DC4"/>
    <w:rsid w:val="000C1B69"/>
    <w:rsid w:val="000D0F29"/>
    <w:rsid w:val="000D2BF9"/>
    <w:rsid w:val="00111AEF"/>
    <w:rsid w:val="00113479"/>
    <w:rsid w:val="00147D1B"/>
    <w:rsid w:val="001A0D51"/>
    <w:rsid w:val="001A6A54"/>
    <w:rsid w:val="001C60AF"/>
    <w:rsid w:val="00203CB6"/>
    <w:rsid w:val="0022279F"/>
    <w:rsid w:val="002237DE"/>
    <w:rsid w:val="00245714"/>
    <w:rsid w:val="0024778B"/>
    <w:rsid w:val="00290854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572B13"/>
    <w:rsid w:val="00607CC7"/>
    <w:rsid w:val="006147F1"/>
    <w:rsid w:val="006361F1"/>
    <w:rsid w:val="006633FE"/>
    <w:rsid w:val="006729EC"/>
    <w:rsid w:val="006735DA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320B3"/>
    <w:rsid w:val="007578B9"/>
    <w:rsid w:val="007852AB"/>
    <w:rsid w:val="00792472"/>
    <w:rsid w:val="007B0308"/>
    <w:rsid w:val="007B3A7A"/>
    <w:rsid w:val="007C29A9"/>
    <w:rsid w:val="007C6A50"/>
    <w:rsid w:val="007C7692"/>
    <w:rsid w:val="0081286E"/>
    <w:rsid w:val="00822563"/>
    <w:rsid w:val="00823C7C"/>
    <w:rsid w:val="008341B9"/>
    <w:rsid w:val="00850C11"/>
    <w:rsid w:val="00881483"/>
    <w:rsid w:val="00897B53"/>
    <w:rsid w:val="008A7EAD"/>
    <w:rsid w:val="008C5CA6"/>
    <w:rsid w:val="008E2185"/>
    <w:rsid w:val="008E561C"/>
    <w:rsid w:val="00906F2E"/>
    <w:rsid w:val="00931465"/>
    <w:rsid w:val="0093268C"/>
    <w:rsid w:val="00935F22"/>
    <w:rsid w:val="00942CB2"/>
    <w:rsid w:val="00962033"/>
    <w:rsid w:val="0096382F"/>
    <w:rsid w:val="00965EEF"/>
    <w:rsid w:val="00967A5D"/>
    <w:rsid w:val="0098701A"/>
    <w:rsid w:val="00990AC2"/>
    <w:rsid w:val="009A1B27"/>
    <w:rsid w:val="009D1EE8"/>
    <w:rsid w:val="00A03FA4"/>
    <w:rsid w:val="00A11AD3"/>
    <w:rsid w:val="00A14274"/>
    <w:rsid w:val="00A16A05"/>
    <w:rsid w:val="00A2032E"/>
    <w:rsid w:val="00A732C3"/>
    <w:rsid w:val="00AA3C73"/>
    <w:rsid w:val="00AC4065"/>
    <w:rsid w:val="00AE1EAB"/>
    <w:rsid w:val="00AE5C88"/>
    <w:rsid w:val="00B07E15"/>
    <w:rsid w:val="00B2584D"/>
    <w:rsid w:val="00B31076"/>
    <w:rsid w:val="00B32CE9"/>
    <w:rsid w:val="00B44E5A"/>
    <w:rsid w:val="00BB1788"/>
    <w:rsid w:val="00BD7D43"/>
    <w:rsid w:val="00BE4843"/>
    <w:rsid w:val="00BF4197"/>
    <w:rsid w:val="00C0271A"/>
    <w:rsid w:val="00C23ACF"/>
    <w:rsid w:val="00C335DC"/>
    <w:rsid w:val="00C37976"/>
    <w:rsid w:val="00C67209"/>
    <w:rsid w:val="00C82136"/>
    <w:rsid w:val="00CA7187"/>
    <w:rsid w:val="00CB6349"/>
    <w:rsid w:val="00CD0C50"/>
    <w:rsid w:val="00CE4AC4"/>
    <w:rsid w:val="00CF3C5B"/>
    <w:rsid w:val="00D02827"/>
    <w:rsid w:val="00D05A61"/>
    <w:rsid w:val="00D175AB"/>
    <w:rsid w:val="00D8649E"/>
    <w:rsid w:val="00D90CCE"/>
    <w:rsid w:val="00DC3B3C"/>
    <w:rsid w:val="00DD18F9"/>
    <w:rsid w:val="00DE6306"/>
    <w:rsid w:val="00DE691B"/>
    <w:rsid w:val="00E02506"/>
    <w:rsid w:val="00E0540F"/>
    <w:rsid w:val="00E3395C"/>
    <w:rsid w:val="00EE23E8"/>
    <w:rsid w:val="00EE3552"/>
    <w:rsid w:val="00EF24C3"/>
    <w:rsid w:val="00F40330"/>
    <w:rsid w:val="00F832B8"/>
    <w:rsid w:val="00F91337"/>
    <w:rsid w:val="00FB49A8"/>
    <w:rsid w:val="00FB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moiseevanv@mail.ru" TargetMode="External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hyperlink" Target="http://www.vphs.ru" TargetMode="External"/><Relationship Id="rId17" Type="http://schemas.openxmlformats.org/officeDocument/2006/relationships/hyperlink" Target="https://maps.yandex.ru/org/tsentralny_moskovskiy_ippodrom/124647344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E3856-E6F3-4BF5-AE50-67BA56BE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12</cp:revision>
  <cp:lastPrinted>2016-10-04T07:07:00Z</cp:lastPrinted>
  <dcterms:created xsi:type="dcterms:W3CDTF">2016-08-31T15:47:00Z</dcterms:created>
  <dcterms:modified xsi:type="dcterms:W3CDTF">2016-10-04T07:07:00Z</dcterms:modified>
</cp:coreProperties>
</file>