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5B5" w:rsidRDefault="00346747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686E95D" wp14:editId="00B35168">
            <wp:simplePos x="0" y="0"/>
            <wp:positionH relativeFrom="column">
              <wp:posOffset>-4671060</wp:posOffset>
            </wp:positionH>
            <wp:positionV relativeFrom="paragraph">
              <wp:posOffset>-718185</wp:posOffset>
            </wp:positionV>
            <wp:extent cx="5429250" cy="2339975"/>
            <wp:effectExtent l="0" t="0" r="0" b="3175"/>
            <wp:wrapNone/>
            <wp:docPr id="5" name="Рисунок 5" descr="C:\Users\sord\Desktop\k12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rd\Desktop\k12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33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20AA8A2" wp14:editId="1DF4507B">
            <wp:simplePos x="0" y="0"/>
            <wp:positionH relativeFrom="column">
              <wp:posOffset>6188710</wp:posOffset>
            </wp:positionH>
            <wp:positionV relativeFrom="paragraph">
              <wp:posOffset>-717550</wp:posOffset>
            </wp:positionV>
            <wp:extent cx="5429250" cy="2339975"/>
            <wp:effectExtent l="0" t="0" r="0" b="3175"/>
            <wp:wrapNone/>
            <wp:docPr id="4" name="Рисунок 4" descr="C:\Users\sord\Desktop\k12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rd\Desktop\k12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33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B4F27A9" wp14:editId="56B17CB9">
            <wp:simplePos x="0" y="0"/>
            <wp:positionH relativeFrom="column">
              <wp:posOffset>755100</wp:posOffset>
            </wp:positionH>
            <wp:positionV relativeFrom="paragraph">
              <wp:posOffset>-720090</wp:posOffset>
            </wp:positionV>
            <wp:extent cx="5429250" cy="2339975"/>
            <wp:effectExtent l="0" t="0" r="0" b="3175"/>
            <wp:wrapNone/>
            <wp:docPr id="1" name="Рисунок 1" descr="C:\Users\sord\Desktop\k12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rd\Desktop\k12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33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6747" w:rsidRDefault="00346747">
      <w:pPr>
        <w:rPr>
          <w:lang w:val="en-US"/>
        </w:rPr>
      </w:pPr>
    </w:p>
    <w:p w:rsidR="00346747" w:rsidRDefault="00346747">
      <w:pPr>
        <w:rPr>
          <w:lang w:val="en-US"/>
        </w:rPr>
      </w:pPr>
    </w:p>
    <w:p w:rsidR="00346747" w:rsidRDefault="00346747">
      <w:pPr>
        <w:rPr>
          <w:lang w:val="en-US"/>
        </w:rPr>
      </w:pPr>
    </w:p>
    <w:p w:rsidR="00346747" w:rsidRDefault="00346747">
      <w:pPr>
        <w:rPr>
          <w:lang w:val="en-US"/>
        </w:rPr>
      </w:pPr>
    </w:p>
    <w:p w:rsidR="00346747" w:rsidRDefault="00346747">
      <w:pPr>
        <w:rPr>
          <w:lang w:val="en-US"/>
        </w:rPr>
      </w:pPr>
      <w:r>
        <w:rPr>
          <w:noProof/>
          <w:lang w:eastAsia="ru-RU"/>
        </w:rPr>
        <w:drawing>
          <wp:anchor distT="0" distB="2540" distL="114300" distR="115443" simplePos="0" relativeHeight="251664384" behindDoc="0" locked="0" layoutInCell="1" allowOverlap="1" wp14:anchorId="16679626" wp14:editId="1EF7DC17">
            <wp:simplePos x="0" y="0"/>
            <wp:positionH relativeFrom="column">
              <wp:posOffset>-132715</wp:posOffset>
            </wp:positionH>
            <wp:positionV relativeFrom="paragraph">
              <wp:posOffset>267335</wp:posOffset>
            </wp:positionV>
            <wp:extent cx="291465" cy="241300"/>
            <wp:effectExtent l="0" t="0" r="0" b="6350"/>
            <wp:wrapNone/>
            <wp:docPr id="1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6747" w:rsidRPr="00D3338E" w:rsidRDefault="00346747" w:rsidP="00346747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b/>
          <w:color w:val="1F497D" w:themeColor="text2"/>
          <w:sz w:val="24"/>
          <w:szCs w:val="24"/>
          <w:lang w:eastAsia="ru-RU"/>
        </w:rPr>
      </w:pPr>
      <w:r w:rsidRPr="00D3338E">
        <w:rPr>
          <w:rFonts w:ascii="Times New Roman" w:eastAsia="Times New Roman" w:hAnsi="Times New Roman"/>
          <w:b/>
          <w:color w:val="1F497D" w:themeColor="text2"/>
          <w:sz w:val="24"/>
          <w:szCs w:val="24"/>
          <w:lang w:eastAsia="ru-RU"/>
        </w:rPr>
        <w:t xml:space="preserve">    СИСТЕМА ПРОВЕДЕНИЯ И РЕГЛАМЕНТ</w:t>
      </w:r>
      <w:r w:rsidRPr="00D3338E">
        <w:rPr>
          <w:rFonts w:ascii="Times New Roman" w:eastAsia="Times New Roman" w:hAnsi="Times New Roman"/>
          <w:b/>
          <w:color w:val="1F497D" w:themeColor="text2"/>
          <w:sz w:val="24"/>
          <w:szCs w:val="24"/>
          <w:lang w:eastAsia="ru-RU"/>
        </w:rPr>
        <w:tab/>
      </w:r>
    </w:p>
    <w:p w:rsidR="00346747" w:rsidRDefault="00346747" w:rsidP="00346747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A417C8">
        <w:rPr>
          <w:rFonts w:ascii="Times New Roman" w:eastAsia="Times New Roman" w:hAnsi="Times New Roman"/>
          <w:sz w:val="21"/>
          <w:szCs w:val="21"/>
          <w:lang w:eastAsia="ru-RU"/>
        </w:rPr>
        <w:t>Турнир проводится</w:t>
      </w:r>
      <w:r w:rsidRPr="00C67209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A417C8">
        <w:rPr>
          <w:rFonts w:ascii="Times New Roman" w:eastAsia="Times New Roman" w:hAnsi="Times New Roman"/>
          <w:sz w:val="21"/>
          <w:szCs w:val="21"/>
          <w:lang w:eastAsia="ru-RU"/>
        </w:rPr>
        <w:t>по швейцарской системе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A417C8">
        <w:rPr>
          <w:rFonts w:ascii="Times New Roman" w:eastAsia="Times New Roman" w:hAnsi="Times New Roman"/>
          <w:sz w:val="21"/>
          <w:szCs w:val="21"/>
          <w:lang w:eastAsia="ru-RU"/>
        </w:rPr>
        <w:t>с компьютерной жеребьевкой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en-US" w:eastAsia="ru-RU"/>
        </w:rPr>
        <w:t>Swiss</w:t>
      </w:r>
      <w:r w:rsidRPr="005B1623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en-US" w:eastAsia="ru-RU"/>
        </w:rPr>
        <w:t>Manager</w:t>
      </w:r>
      <w:r w:rsidRPr="00A417C8">
        <w:rPr>
          <w:rFonts w:ascii="Times New Roman" w:eastAsia="Times New Roman" w:hAnsi="Times New Roman"/>
          <w:sz w:val="21"/>
          <w:szCs w:val="21"/>
          <w:lang w:eastAsia="ru-RU"/>
        </w:rPr>
        <w:t xml:space="preserve"> для всех категорий.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</w:p>
    <w:p w:rsidR="00346747" w:rsidRPr="00A417C8" w:rsidRDefault="00346747" w:rsidP="00346747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A417C8">
        <w:rPr>
          <w:rFonts w:ascii="Times New Roman" w:eastAsia="Times New Roman" w:hAnsi="Times New Roman"/>
          <w:sz w:val="21"/>
          <w:szCs w:val="21"/>
          <w:lang w:eastAsia="ru-RU"/>
        </w:rPr>
        <w:t xml:space="preserve">Во всех 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квалификационных</w:t>
      </w:r>
      <w:r w:rsidRPr="00A417C8">
        <w:rPr>
          <w:rFonts w:ascii="Times New Roman" w:eastAsia="Times New Roman" w:hAnsi="Times New Roman"/>
          <w:sz w:val="21"/>
          <w:szCs w:val="21"/>
          <w:lang w:eastAsia="ru-RU"/>
        </w:rPr>
        <w:t xml:space="preserve"> категориях игра проходит по следующей схеме:</w:t>
      </w:r>
    </w:p>
    <w:tbl>
      <w:tblPr>
        <w:tblStyle w:val="2-1"/>
        <w:tblW w:w="0" w:type="auto"/>
        <w:tblInd w:w="738" w:type="dxa"/>
        <w:tblLook w:val="04A0" w:firstRow="1" w:lastRow="0" w:firstColumn="1" w:lastColumn="0" w:noHBand="0" w:noVBand="1"/>
      </w:tblPr>
      <w:tblGrid>
        <w:gridCol w:w="2660"/>
        <w:gridCol w:w="2311"/>
        <w:gridCol w:w="2311"/>
        <w:gridCol w:w="2311"/>
      </w:tblGrid>
      <w:tr w:rsidR="00222432" w:rsidTr="005218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60" w:type="dxa"/>
            <w:shd w:val="clear" w:color="auto" w:fill="0000EE"/>
          </w:tcPr>
          <w:p w:rsidR="00222432" w:rsidRPr="007545B5" w:rsidRDefault="00222432" w:rsidP="007545B5">
            <w:pPr>
              <w:jc w:val="center"/>
            </w:pPr>
            <w:r w:rsidRPr="007545B5">
              <w:t>Турнир</w:t>
            </w:r>
          </w:p>
        </w:tc>
        <w:tc>
          <w:tcPr>
            <w:tcW w:w="2311" w:type="dxa"/>
            <w:shd w:val="clear" w:color="auto" w:fill="0000EE"/>
          </w:tcPr>
          <w:p w:rsidR="00222432" w:rsidRPr="007545B5" w:rsidRDefault="00222432" w:rsidP="007545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7545B5">
              <w:t xml:space="preserve">Лига </w:t>
            </w:r>
            <w:r w:rsidRPr="007545B5">
              <w:rPr>
                <w:lang w:val="en-US"/>
              </w:rPr>
              <w:t>Fide</w:t>
            </w:r>
          </w:p>
        </w:tc>
        <w:tc>
          <w:tcPr>
            <w:tcW w:w="2311" w:type="dxa"/>
            <w:shd w:val="clear" w:color="auto" w:fill="0000EE"/>
          </w:tcPr>
          <w:p w:rsidR="00222432" w:rsidRPr="007545B5" w:rsidRDefault="00222432" w:rsidP="007545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545B5">
              <w:t>Лига любителей</w:t>
            </w:r>
          </w:p>
        </w:tc>
        <w:tc>
          <w:tcPr>
            <w:tcW w:w="2311" w:type="dxa"/>
            <w:shd w:val="clear" w:color="auto" w:fill="0000EE"/>
          </w:tcPr>
          <w:p w:rsidR="00222432" w:rsidRPr="007545B5" w:rsidRDefault="00222432" w:rsidP="007545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545B5">
              <w:t>Лига новичков</w:t>
            </w:r>
          </w:p>
        </w:tc>
      </w:tr>
      <w:tr w:rsidR="00222432" w:rsidTr="00521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22432" w:rsidRPr="007545B5" w:rsidRDefault="00222432" w:rsidP="007545B5">
            <w:pPr>
              <w:jc w:val="right"/>
              <w:rPr>
                <w:color w:val="auto"/>
              </w:rPr>
            </w:pPr>
            <w:r w:rsidRPr="007545B5">
              <w:rPr>
                <w:color w:val="auto"/>
              </w:rPr>
              <w:t>Рейтинг</w:t>
            </w:r>
          </w:p>
        </w:tc>
        <w:tc>
          <w:tcPr>
            <w:tcW w:w="2311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2432" w:rsidRPr="00222432" w:rsidRDefault="00222432" w:rsidP="007545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t xml:space="preserve">0-1600 </w:t>
            </w:r>
            <w:r>
              <w:rPr>
                <w:lang w:val="en-US"/>
              </w:rPr>
              <w:t>fide</w:t>
            </w:r>
          </w:p>
        </w:tc>
        <w:tc>
          <w:tcPr>
            <w:tcW w:w="2311" w:type="dxa"/>
            <w:tcBorders>
              <w:left w:val="single" w:sz="4" w:space="0" w:color="auto"/>
              <w:right w:val="single" w:sz="4" w:space="0" w:color="auto"/>
            </w:tcBorders>
          </w:tcPr>
          <w:p w:rsidR="00222432" w:rsidRDefault="00222432" w:rsidP="007545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US"/>
              </w:rPr>
              <w:t>1100-1400</w:t>
            </w:r>
            <w:r>
              <w:t xml:space="preserve"> </w:t>
            </w:r>
            <w:r>
              <w:rPr>
                <w:lang w:val="en-US"/>
              </w:rPr>
              <w:t>ORR</w:t>
            </w:r>
          </w:p>
        </w:tc>
        <w:tc>
          <w:tcPr>
            <w:tcW w:w="2311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2432" w:rsidRDefault="00222432" w:rsidP="007545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US"/>
              </w:rPr>
              <w:t>…..  -1100</w:t>
            </w:r>
            <w:r>
              <w:t xml:space="preserve"> </w:t>
            </w:r>
            <w:r>
              <w:rPr>
                <w:lang w:val="en-US"/>
              </w:rPr>
              <w:t>ORR</w:t>
            </w:r>
          </w:p>
        </w:tc>
      </w:tr>
      <w:tr w:rsidR="007545B5" w:rsidTr="005218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:rsidR="007545B5" w:rsidRPr="007545B5" w:rsidRDefault="007545B5" w:rsidP="007545B5">
            <w:pPr>
              <w:jc w:val="right"/>
              <w:rPr>
                <w:color w:val="auto"/>
              </w:rPr>
            </w:pPr>
            <w:r w:rsidRPr="007545B5">
              <w:rPr>
                <w:color w:val="auto"/>
              </w:rPr>
              <w:t>Возраст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5B5" w:rsidRDefault="007545B5" w:rsidP="007545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1998 г.р. и моложе</w:t>
            </w:r>
          </w:p>
        </w:tc>
        <w:tc>
          <w:tcPr>
            <w:tcW w:w="2311" w:type="dxa"/>
            <w:tcBorders>
              <w:left w:val="single" w:sz="4" w:space="0" w:color="auto"/>
              <w:right w:val="single" w:sz="4" w:space="0" w:color="auto"/>
            </w:tcBorders>
          </w:tcPr>
          <w:p w:rsidR="007545B5" w:rsidRDefault="00F32A89" w:rsidP="007545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7545B5">
              <w:t>998 г.р. и моложе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5B5" w:rsidRDefault="00F32A89" w:rsidP="007545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7545B5">
              <w:t>998 г.р. и моложе</w:t>
            </w:r>
          </w:p>
        </w:tc>
      </w:tr>
      <w:tr w:rsidR="00222432" w:rsidTr="00521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nil"/>
              <w:right w:val="single" w:sz="4" w:space="0" w:color="auto"/>
            </w:tcBorders>
            <w:shd w:val="clear" w:color="auto" w:fill="D9D9D9" w:themeFill="background1" w:themeFillShade="D9"/>
          </w:tcPr>
          <w:p w:rsidR="00222432" w:rsidRPr="007545B5" w:rsidRDefault="00222432" w:rsidP="007545B5">
            <w:pPr>
              <w:jc w:val="right"/>
              <w:rPr>
                <w:color w:val="auto"/>
              </w:rPr>
            </w:pPr>
            <w:r w:rsidRPr="007545B5">
              <w:rPr>
                <w:color w:val="auto"/>
              </w:rPr>
              <w:t>Контроль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2432" w:rsidRPr="007545B5" w:rsidRDefault="00222432" w:rsidP="007545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t xml:space="preserve">2 часа </w:t>
            </w:r>
            <w:r w:rsidR="007545B5">
              <w:t>+ 0</w:t>
            </w:r>
            <w:r w:rsidR="007545B5">
              <w:rPr>
                <w:lang w:val="en-US"/>
              </w:rPr>
              <w:t>’</w:t>
            </w:r>
            <w:r w:rsidR="00CB739B">
              <w:rPr>
                <w:lang w:val="en-US"/>
              </w:rPr>
              <w:t>’</w:t>
            </w:r>
          </w:p>
        </w:tc>
        <w:tc>
          <w:tcPr>
            <w:tcW w:w="2311" w:type="dxa"/>
            <w:tcBorders>
              <w:left w:val="single" w:sz="4" w:space="0" w:color="auto"/>
              <w:right w:val="single" w:sz="4" w:space="0" w:color="auto"/>
            </w:tcBorders>
          </w:tcPr>
          <w:p w:rsidR="00222432" w:rsidRPr="007545B5" w:rsidRDefault="00222432" w:rsidP="007545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t xml:space="preserve">1 час </w:t>
            </w:r>
            <w:r w:rsidR="007545B5">
              <w:t>+ 0</w:t>
            </w:r>
            <w:r w:rsidR="007545B5">
              <w:rPr>
                <w:lang w:val="en-US"/>
              </w:rPr>
              <w:t>’</w:t>
            </w:r>
            <w:r w:rsidR="00CB739B">
              <w:rPr>
                <w:lang w:val="en-US"/>
              </w:rPr>
              <w:t>’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2432" w:rsidRDefault="00222432" w:rsidP="007545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 час </w:t>
            </w:r>
            <w:r w:rsidR="007545B5">
              <w:t>+ 0</w:t>
            </w:r>
            <w:r w:rsidR="007545B5">
              <w:rPr>
                <w:lang w:val="en-US"/>
              </w:rPr>
              <w:t>’</w:t>
            </w:r>
            <w:r w:rsidR="00CB739B">
              <w:rPr>
                <w:lang w:val="en-US"/>
              </w:rPr>
              <w:t>’</w:t>
            </w:r>
            <w:bookmarkStart w:id="0" w:name="_GoBack"/>
            <w:bookmarkEnd w:id="0"/>
          </w:p>
        </w:tc>
      </w:tr>
      <w:tr w:rsidR="007545B5" w:rsidTr="005218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:rsidR="007545B5" w:rsidRPr="007545B5" w:rsidRDefault="007545B5" w:rsidP="007545B5">
            <w:pPr>
              <w:jc w:val="right"/>
              <w:rPr>
                <w:color w:val="auto"/>
              </w:rPr>
            </w:pPr>
            <w:r w:rsidRPr="007545B5">
              <w:rPr>
                <w:color w:val="auto"/>
              </w:rPr>
              <w:t>Регистрация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5B5" w:rsidRPr="007545B5" w:rsidRDefault="007545B5" w:rsidP="007545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t>4 янв. 11.00-11</w:t>
            </w:r>
            <w:r>
              <w:rPr>
                <w:lang w:val="en-US"/>
              </w:rPr>
              <w:t>:</w:t>
            </w:r>
            <w:r>
              <w:t>40</w:t>
            </w:r>
          </w:p>
        </w:tc>
        <w:tc>
          <w:tcPr>
            <w:tcW w:w="2311" w:type="dxa"/>
            <w:tcBorders>
              <w:left w:val="single" w:sz="4" w:space="0" w:color="auto"/>
              <w:right w:val="single" w:sz="4" w:space="0" w:color="auto"/>
            </w:tcBorders>
          </w:tcPr>
          <w:p w:rsidR="007545B5" w:rsidRDefault="007545B5" w:rsidP="007545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US"/>
              </w:rPr>
              <w:t xml:space="preserve">5 </w:t>
            </w:r>
            <w:r>
              <w:t>янв. 11.00-11</w:t>
            </w:r>
            <w:r>
              <w:rPr>
                <w:lang w:val="en-US"/>
              </w:rPr>
              <w:t>:</w:t>
            </w:r>
            <w:r>
              <w:t>40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5B5" w:rsidRDefault="007545B5" w:rsidP="007545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US"/>
              </w:rPr>
              <w:t xml:space="preserve">5 </w:t>
            </w:r>
            <w:r>
              <w:t>янв. 11.00-11</w:t>
            </w:r>
            <w:r>
              <w:rPr>
                <w:lang w:val="en-US"/>
              </w:rPr>
              <w:t>:</w:t>
            </w:r>
            <w:r>
              <w:t>40</w:t>
            </w:r>
          </w:p>
        </w:tc>
      </w:tr>
      <w:tr w:rsidR="00222432" w:rsidTr="00521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nil"/>
              <w:right w:val="single" w:sz="4" w:space="0" w:color="auto"/>
            </w:tcBorders>
            <w:shd w:val="clear" w:color="auto" w:fill="D9D9D9" w:themeFill="background1" w:themeFillShade="D9"/>
          </w:tcPr>
          <w:p w:rsidR="00222432" w:rsidRPr="007545B5" w:rsidRDefault="00222432" w:rsidP="007545B5">
            <w:pPr>
              <w:jc w:val="right"/>
              <w:rPr>
                <w:color w:val="auto"/>
              </w:rPr>
            </w:pPr>
            <w:r w:rsidRPr="007545B5">
              <w:rPr>
                <w:color w:val="auto"/>
              </w:rPr>
              <w:t>Даты</w:t>
            </w:r>
            <w:r w:rsidR="007545B5" w:rsidRPr="007545B5">
              <w:rPr>
                <w:color w:val="auto"/>
              </w:rPr>
              <w:t xml:space="preserve"> туров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2432" w:rsidRDefault="00222432" w:rsidP="007545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4-10 января</w:t>
            </w:r>
          </w:p>
        </w:tc>
        <w:tc>
          <w:tcPr>
            <w:tcW w:w="2311" w:type="dxa"/>
            <w:tcBorders>
              <w:left w:val="single" w:sz="4" w:space="0" w:color="auto"/>
              <w:right w:val="single" w:sz="4" w:space="0" w:color="auto"/>
            </w:tcBorders>
          </w:tcPr>
          <w:p w:rsidR="00222432" w:rsidRDefault="00222432" w:rsidP="007545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5-8 января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2432" w:rsidRDefault="00222432" w:rsidP="007545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5-8 января</w:t>
            </w:r>
          </w:p>
        </w:tc>
      </w:tr>
      <w:tr w:rsidR="00222432" w:rsidTr="005218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:rsidR="00222432" w:rsidRPr="007545B5" w:rsidRDefault="007545B5" w:rsidP="007545B5">
            <w:pPr>
              <w:jc w:val="right"/>
              <w:rPr>
                <w:color w:val="auto"/>
              </w:rPr>
            </w:pPr>
            <w:r w:rsidRPr="007545B5">
              <w:rPr>
                <w:color w:val="auto"/>
                <w:lang w:val="en-US"/>
              </w:rPr>
              <w:t xml:space="preserve">4 </w:t>
            </w:r>
            <w:r w:rsidRPr="007545B5">
              <w:rPr>
                <w:color w:val="auto"/>
              </w:rPr>
              <w:t>января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2432" w:rsidRDefault="007545B5" w:rsidP="007545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тур с 12:00</w:t>
            </w:r>
          </w:p>
        </w:tc>
        <w:tc>
          <w:tcPr>
            <w:tcW w:w="2311" w:type="dxa"/>
            <w:tcBorders>
              <w:left w:val="single" w:sz="4" w:space="0" w:color="auto"/>
              <w:right w:val="single" w:sz="4" w:space="0" w:color="auto"/>
            </w:tcBorders>
          </w:tcPr>
          <w:p w:rsidR="00222432" w:rsidRDefault="007545B5" w:rsidP="007545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(нет игр)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2432" w:rsidRDefault="007545B5" w:rsidP="007545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(нет игр)</w:t>
            </w:r>
          </w:p>
        </w:tc>
      </w:tr>
      <w:tr w:rsidR="007545B5" w:rsidTr="00521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nil"/>
              <w:right w:val="single" w:sz="4" w:space="0" w:color="auto"/>
            </w:tcBorders>
            <w:shd w:val="clear" w:color="auto" w:fill="D9D9D9" w:themeFill="background1" w:themeFillShade="D9"/>
          </w:tcPr>
          <w:p w:rsidR="007545B5" w:rsidRPr="007545B5" w:rsidRDefault="007545B5" w:rsidP="007545B5">
            <w:pPr>
              <w:jc w:val="right"/>
              <w:rPr>
                <w:color w:val="auto"/>
              </w:rPr>
            </w:pPr>
            <w:r w:rsidRPr="007545B5">
              <w:rPr>
                <w:color w:val="auto"/>
              </w:rPr>
              <w:t>5</w:t>
            </w:r>
            <w:r w:rsidRPr="007545B5">
              <w:rPr>
                <w:color w:val="auto"/>
                <w:lang w:val="en-US"/>
              </w:rPr>
              <w:t xml:space="preserve"> </w:t>
            </w:r>
            <w:r w:rsidRPr="007545B5">
              <w:rPr>
                <w:color w:val="auto"/>
              </w:rPr>
              <w:t>января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7545B5" w:rsidRDefault="007545B5" w:rsidP="007545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тур с 12:00</w:t>
            </w:r>
          </w:p>
        </w:tc>
        <w:tc>
          <w:tcPr>
            <w:tcW w:w="2311" w:type="dxa"/>
            <w:tcBorders>
              <w:left w:val="single" w:sz="4" w:space="0" w:color="auto"/>
              <w:right w:val="single" w:sz="4" w:space="0" w:color="auto"/>
            </w:tcBorders>
          </w:tcPr>
          <w:p w:rsidR="007545B5" w:rsidRDefault="007545B5" w:rsidP="007545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тура с 12:00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5B5" w:rsidRDefault="007545B5" w:rsidP="007545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тура с 12:00</w:t>
            </w:r>
          </w:p>
        </w:tc>
      </w:tr>
      <w:tr w:rsidR="007545B5" w:rsidTr="005218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:rsidR="007545B5" w:rsidRPr="007545B5" w:rsidRDefault="007545B5" w:rsidP="007545B5">
            <w:pPr>
              <w:jc w:val="right"/>
              <w:rPr>
                <w:color w:val="auto"/>
              </w:rPr>
            </w:pPr>
            <w:r w:rsidRPr="007545B5">
              <w:rPr>
                <w:color w:val="auto"/>
              </w:rPr>
              <w:t>6</w:t>
            </w:r>
            <w:r w:rsidRPr="007545B5">
              <w:rPr>
                <w:color w:val="auto"/>
                <w:lang w:val="en-US"/>
              </w:rPr>
              <w:t xml:space="preserve"> </w:t>
            </w:r>
            <w:r w:rsidRPr="007545B5">
              <w:rPr>
                <w:color w:val="auto"/>
              </w:rPr>
              <w:t>января</w:t>
            </w:r>
          </w:p>
        </w:tc>
        <w:tc>
          <w:tcPr>
            <w:tcW w:w="2311" w:type="dxa"/>
            <w:tcBorders>
              <w:top w:val="single" w:sz="4" w:space="0" w:color="FFFFFF" w:themeColor="background1"/>
              <w:left w:val="single" w:sz="4" w:space="0" w:color="auto"/>
              <w:bottom w:val="nil"/>
              <w:right w:val="single" w:sz="4" w:space="0" w:color="auto"/>
            </w:tcBorders>
          </w:tcPr>
          <w:p w:rsidR="007545B5" w:rsidRDefault="007545B5" w:rsidP="007545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 тур с 12:00</w:t>
            </w:r>
          </w:p>
        </w:tc>
        <w:tc>
          <w:tcPr>
            <w:tcW w:w="2311" w:type="dxa"/>
            <w:tcBorders>
              <w:left w:val="single" w:sz="4" w:space="0" w:color="auto"/>
              <w:right w:val="single" w:sz="4" w:space="0" w:color="auto"/>
            </w:tcBorders>
          </w:tcPr>
          <w:p w:rsidR="007545B5" w:rsidRDefault="007545B5" w:rsidP="007545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тура с 12:00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5B5" w:rsidRDefault="007545B5" w:rsidP="007545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тура с 12:00</w:t>
            </w:r>
          </w:p>
        </w:tc>
      </w:tr>
      <w:tr w:rsidR="007545B5" w:rsidTr="00521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nil"/>
              <w:right w:val="single" w:sz="4" w:space="0" w:color="auto"/>
            </w:tcBorders>
            <w:shd w:val="clear" w:color="auto" w:fill="D9D9D9" w:themeFill="background1" w:themeFillShade="D9"/>
          </w:tcPr>
          <w:p w:rsidR="007545B5" w:rsidRPr="007545B5" w:rsidRDefault="007545B5" w:rsidP="007545B5">
            <w:pPr>
              <w:jc w:val="right"/>
              <w:rPr>
                <w:color w:val="auto"/>
              </w:rPr>
            </w:pPr>
            <w:r w:rsidRPr="007545B5">
              <w:rPr>
                <w:color w:val="auto"/>
              </w:rPr>
              <w:t>7</w:t>
            </w:r>
            <w:r w:rsidRPr="007545B5">
              <w:rPr>
                <w:color w:val="auto"/>
                <w:lang w:val="en-US"/>
              </w:rPr>
              <w:t xml:space="preserve"> </w:t>
            </w:r>
            <w:r w:rsidRPr="007545B5">
              <w:rPr>
                <w:color w:val="auto"/>
              </w:rPr>
              <w:t>января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5B5" w:rsidRDefault="007545B5" w:rsidP="007545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 тур с 12:00</w:t>
            </w:r>
          </w:p>
        </w:tc>
        <w:tc>
          <w:tcPr>
            <w:tcW w:w="2311" w:type="dxa"/>
            <w:tcBorders>
              <w:left w:val="single" w:sz="4" w:space="0" w:color="auto"/>
              <w:right w:val="single" w:sz="4" w:space="0" w:color="auto"/>
            </w:tcBorders>
          </w:tcPr>
          <w:p w:rsidR="007545B5" w:rsidRDefault="007545B5" w:rsidP="007545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тура с 12:00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5B5" w:rsidRDefault="007545B5" w:rsidP="007545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тура с 12:00</w:t>
            </w:r>
          </w:p>
        </w:tc>
      </w:tr>
      <w:tr w:rsidR="007545B5" w:rsidTr="005218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:rsidR="007545B5" w:rsidRPr="007545B5" w:rsidRDefault="007545B5" w:rsidP="007545B5">
            <w:pPr>
              <w:jc w:val="right"/>
              <w:rPr>
                <w:color w:val="auto"/>
              </w:rPr>
            </w:pPr>
            <w:r w:rsidRPr="007545B5">
              <w:rPr>
                <w:color w:val="auto"/>
              </w:rPr>
              <w:t>8</w:t>
            </w:r>
            <w:r w:rsidRPr="007545B5">
              <w:rPr>
                <w:color w:val="auto"/>
                <w:lang w:val="en-US"/>
              </w:rPr>
              <w:t xml:space="preserve"> </w:t>
            </w:r>
            <w:r w:rsidRPr="007545B5">
              <w:rPr>
                <w:color w:val="auto"/>
              </w:rPr>
              <w:t>января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5B5" w:rsidRDefault="007545B5" w:rsidP="007545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тур с 12:00</w:t>
            </w:r>
          </w:p>
        </w:tc>
        <w:tc>
          <w:tcPr>
            <w:tcW w:w="2311" w:type="dxa"/>
            <w:tcBorders>
              <w:left w:val="single" w:sz="4" w:space="0" w:color="auto"/>
              <w:right w:val="single" w:sz="4" w:space="0" w:color="auto"/>
            </w:tcBorders>
          </w:tcPr>
          <w:p w:rsidR="007545B5" w:rsidRDefault="007545B5" w:rsidP="007545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тура с 12:00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5B5" w:rsidRDefault="007545B5" w:rsidP="007545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тура с 12:00</w:t>
            </w:r>
          </w:p>
        </w:tc>
      </w:tr>
      <w:tr w:rsidR="007545B5" w:rsidTr="00521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nil"/>
              <w:right w:val="single" w:sz="4" w:space="0" w:color="auto"/>
            </w:tcBorders>
            <w:shd w:val="clear" w:color="auto" w:fill="D9D9D9" w:themeFill="background1" w:themeFillShade="D9"/>
          </w:tcPr>
          <w:p w:rsidR="007545B5" w:rsidRPr="007545B5" w:rsidRDefault="007545B5" w:rsidP="007545B5">
            <w:pPr>
              <w:jc w:val="right"/>
              <w:rPr>
                <w:color w:val="auto"/>
              </w:rPr>
            </w:pPr>
            <w:r w:rsidRPr="007545B5">
              <w:rPr>
                <w:color w:val="auto"/>
              </w:rPr>
              <w:t>9</w:t>
            </w:r>
            <w:r w:rsidRPr="007545B5">
              <w:rPr>
                <w:color w:val="auto"/>
                <w:lang w:val="en-US"/>
              </w:rPr>
              <w:t xml:space="preserve"> </w:t>
            </w:r>
            <w:r w:rsidRPr="007545B5">
              <w:rPr>
                <w:color w:val="auto"/>
              </w:rPr>
              <w:t>января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5B5" w:rsidRDefault="007545B5" w:rsidP="00521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 тур с 1</w:t>
            </w:r>
            <w:r w:rsidR="0052181C">
              <w:t>8</w:t>
            </w:r>
            <w:r>
              <w:t>:00</w:t>
            </w:r>
          </w:p>
        </w:tc>
        <w:tc>
          <w:tcPr>
            <w:tcW w:w="2311" w:type="dxa"/>
            <w:tcBorders>
              <w:left w:val="single" w:sz="4" w:space="0" w:color="auto"/>
              <w:right w:val="single" w:sz="4" w:space="0" w:color="auto"/>
            </w:tcBorders>
          </w:tcPr>
          <w:p w:rsidR="007545B5" w:rsidRDefault="007545B5" w:rsidP="007545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(нет игр)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5B5" w:rsidRDefault="007545B5" w:rsidP="007545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(нет игр)</w:t>
            </w:r>
          </w:p>
        </w:tc>
      </w:tr>
      <w:tr w:rsidR="007545B5" w:rsidTr="005218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:rsidR="007545B5" w:rsidRPr="007545B5" w:rsidRDefault="007545B5" w:rsidP="007545B5">
            <w:pPr>
              <w:jc w:val="right"/>
              <w:rPr>
                <w:color w:val="auto"/>
              </w:rPr>
            </w:pPr>
            <w:r w:rsidRPr="007545B5">
              <w:rPr>
                <w:color w:val="auto"/>
              </w:rPr>
              <w:t>10</w:t>
            </w:r>
            <w:r w:rsidRPr="007545B5">
              <w:rPr>
                <w:color w:val="auto"/>
                <w:lang w:val="en-US"/>
              </w:rPr>
              <w:t xml:space="preserve"> </w:t>
            </w:r>
            <w:r w:rsidRPr="007545B5">
              <w:rPr>
                <w:color w:val="auto"/>
              </w:rPr>
              <w:t>января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0000EE"/>
              <w:right w:val="single" w:sz="4" w:space="0" w:color="auto"/>
            </w:tcBorders>
          </w:tcPr>
          <w:p w:rsidR="007545B5" w:rsidRDefault="007545B5" w:rsidP="005218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 тур с 1</w:t>
            </w:r>
            <w:r w:rsidR="0052181C">
              <w:t>8</w:t>
            </w:r>
            <w:r>
              <w:t>:00</w:t>
            </w:r>
          </w:p>
        </w:tc>
        <w:tc>
          <w:tcPr>
            <w:tcW w:w="2311" w:type="dxa"/>
            <w:tcBorders>
              <w:left w:val="single" w:sz="4" w:space="0" w:color="auto"/>
              <w:bottom w:val="single" w:sz="4" w:space="0" w:color="0000EE"/>
              <w:right w:val="single" w:sz="4" w:space="0" w:color="auto"/>
            </w:tcBorders>
          </w:tcPr>
          <w:p w:rsidR="007545B5" w:rsidRDefault="007545B5" w:rsidP="007545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(нет игр)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0000EE"/>
              <w:right w:val="single" w:sz="4" w:space="0" w:color="auto"/>
            </w:tcBorders>
          </w:tcPr>
          <w:p w:rsidR="007545B5" w:rsidRDefault="007545B5" w:rsidP="007545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(нет игр)</w:t>
            </w:r>
          </w:p>
        </w:tc>
      </w:tr>
      <w:tr w:rsidR="007545B5" w:rsidTr="00521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EE"/>
          </w:tcPr>
          <w:p w:rsidR="007545B5" w:rsidRPr="007545B5" w:rsidRDefault="007545B5" w:rsidP="007545B5">
            <w:pPr>
              <w:rPr>
                <w:b w:val="0"/>
                <w:color w:val="auto"/>
              </w:rPr>
            </w:pPr>
            <w:r>
              <w:rPr>
                <w:color w:val="auto"/>
              </w:rPr>
              <w:t xml:space="preserve">Обсчет рейтинга </w:t>
            </w:r>
            <w:r w:rsidRPr="007545B5">
              <w:rPr>
                <w:color w:val="auto"/>
                <w:lang w:val="en-US"/>
              </w:rPr>
              <w:t>ORR</w:t>
            </w:r>
          </w:p>
        </w:tc>
        <w:tc>
          <w:tcPr>
            <w:tcW w:w="2311" w:type="dxa"/>
            <w:tcBorders>
              <w:top w:val="single" w:sz="4" w:space="0" w:color="0000EE"/>
              <w:bottom w:val="single" w:sz="4" w:space="0" w:color="0000EE"/>
              <w:right w:val="single" w:sz="4" w:space="0" w:color="auto"/>
            </w:tcBorders>
            <w:shd w:val="clear" w:color="auto" w:fill="FFFFFF" w:themeFill="background1"/>
          </w:tcPr>
          <w:p w:rsidR="007545B5" w:rsidRDefault="007545B5" w:rsidP="007545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object w:dxaOrig="390" w:dyaOrig="390" w14:anchorId="0B6DCDE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6pt;height:15.6pt" o:ole="">
                  <v:imagedata r:id="rId7" o:title=""/>
                </v:shape>
                <o:OLEObject Type="Embed" ProgID="PBrush" ShapeID="_x0000_i1025" DrawAspect="Content" ObjectID="_1543132307" r:id="rId8"/>
              </w:object>
            </w:r>
          </w:p>
        </w:tc>
        <w:tc>
          <w:tcPr>
            <w:tcW w:w="2311" w:type="dxa"/>
            <w:tcBorders>
              <w:top w:val="single" w:sz="4" w:space="0" w:color="0000EE"/>
              <w:left w:val="single" w:sz="4" w:space="0" w:color="auto"/>
              <w:bottom w:val="single" w:sz="4" w:space="0" w:color="0000EE"/>
              <w:right w:val="single" w:sz="4" w:space="0" w:color="auto"/>
            </w:tcBorders>
            <w:shd w:val="clear" w:color="auto" w:fill="FFFFFF" w:themeFill="background1"/>
          </w:tcPr>
          <w:p w:rsidR="007545B5" w:rsidRDefault="007545B5" w:rsidP="007545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object w:dxaOrig="390" w:dyaOrig="390" w14:anchorId="0E7FECFC">
                <v:shape id="_x0000_i1026" type="#_x0000_t75" style="width:15.6pt;height:15.6pt" o:ole="">
                  <v:imagedata r:id="rId7" o:title=""/>
                </v:shape>
                <o:OLEObject Type="Embed" ProgID="PBrush" ShapeID="_x0000_i1026" DrawAspect="Content" ObjectID="_1543132308" r:id="rId9"/>
              </w:object>
            </w:r>
          </w:p>
        </w:tc>
        <w:tc>
          <w:tcPr>
            <w:tcW w:w="2311" w:type="dxa"/>
            <w:tcBorders>
              <w:top w:val="single" w:sz="4" w:space="0" w:color="0000EE"/>
              <w:left w:val="single" w:sz="4" w:space="0" w:color="auto"/>
              <w:bottom w:val="single" w:sz="4" w:space="0" w:color="0000EE"/>
              <w:right w:val="single" w:sz="4" w:space="0" w:color="auto"/>
            </w:tcBorders>
            <w:shd w:val="clear" w:color="auto" w:fill="FFFFFF" w:themeFill="background1"/>
          </w:tcPr>
          <w:p w:rsidR="007545B5" w:rsidRDefault="007545B5" w:rsidP="007545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object w:dxaOrig="390" w:dyaOrig="390" w14:anchorId="5CB33485">
                <v:shape id="_x0000_i1027" type="#_x0000_t75" style="width:15.6pt;height:15.6pt" o:ole="">
                  <v:imagedata r:id="rId7" o:title=""/>
                </v:shape>
                <o:OLEObject Type="Embed" ProgID="PBrush" ShapeID="_x0000_i1027" DrawAspect="Content" ObjectID="_1543132309" r:id="rId10"/>
              </w:object>
            </w:r>
          </w:p>
        </w:tc>
      </w:tr>
      <w:tr w:rsidR="007545B5" w:rsidTr="005218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EE"/>
          </w:tcPr>
          <w:p w:rsidR="007545B5" w:rsidRPr="007545B5" w:rsidRDefault="007545B5" w:rsidP="007545B5">
            <w:pPr>
              <w:rPr>
                <w:b w:val="0"/>
                <w:color w:val="auto"/>
              </w:rPr>
            </w:pPr>
            <w:r>
              <w:rPr>
                <w:color w:val="auto"/>
              </w:rPr>
              <w:t xml:space="preserve">Обсчет рейтинга </w:t>
            </w:r>
            <w:r w:rsidRPr="007545B5">
              <w:rPr>
                <w:color w:val="auto"/>
              </w:rPr>
              <w:t>РШТ</w:t>
            </w:r>
          </w:p>
        </w:tc>
        <w:tc>
          <w:tcPr>
            <w:tcW w:w="2311" w:type="dxa"/>
            <w:tcBorders>
              <w:top w:val="single" w:sz="4" w:space="0" w:color="0000EE"/>
              <w:bottom w:val="single" w:sz="4" w:space="0" w:color="0000EE"/>
              <w:right w:val="single" w:sz="4" w:space="0" w:color="auto"/>
            </w:tcBorders>
            <w:shd w:val="clear" w:color="auto" w:fill="FFFFFF" w:themeFill="background1"/>
          </w:tcPr>
          <w:p w:rsidR="007545B5" w:rsidRDefault="007545B5" w:rsidP="007545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object w:dxaOrig="390" w:dyaOrig="390" w14:anchorId="24CBD3B1">
                <v:shape id="_x0000_i1028" type="#_x0000_t75" style="width:15.6pt;height:15.6pt" o:ole="">
                  <v:imagedata r:id="rId7" o:title=""/>
                </v:shape>
                <o:OLEObject Type="Embed" ProgID="PBrush" ShapeID="_x0000_i1028" DrawAspect="Content" ObjectID="_1543132310" r:id="rId11"/>
              </w:object>
            </w:r>
          </w:p>
        </w:tc>
        <w:tc>
          <w:tcPr>
            <w:tcW w:w="2311" w:type="dxa"/>
            <w:tcBorders>
              <w:top w:val="single" w:sz="4" w:space="0" w:color="0000EE"/>
              <w:left w:val="single" w:sz="4" w:space="0" w:color="auto"/>
              <w:bottom w:val="single" w:sz="4" w:space="0" w:color="0000EE"/>
              <w:right w:val="single" w:sz="4" w:space="0" w:color="auto"/>
            </w:tcBorders>
            <w:shd w:val="clear" w:color="auto" w:fill="FFFFFF" w:themeFill="background1"/>
          </w:tcPr>
          <w:p w:rsidR="007545B5" w:rsidRDefault="007545B5" w:rsidP="007545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object w:dxaOrig="390" w:dyaOrig="390" w14:anchorId="3A84E6EC">
                <v:shape id="_x0000_i1029" type="#_x0000_t75" style="width:15.6pt;height:15.6pt" o:ole="">
                  <v:imagedata r:id="rId7" o:title=""/>
                </v:shape>
                <o:OLEObject Type="Embed" ProgID="PBrush" ShapeID="_x0000_i1029" DrawAspect="Content" ObjectID="_1543132311" r:id="rId12"/>
              </w:object>
            </w:r>
          </w:p>
        </w:tc>
        <w:tc>
          <w:tcPr>
            <w:tcW w:w="2311" w:type="dxa"/>
            <w:tcBorders>
              <w:top w:val="single" w:sz="4" w:space="0" w:color="0000EE"/>
              <w:left w:val="single" w:sz="4" w:space="0" w:color="auto"/>
              <w:bottom w:val="single" w:sz="4" w:space="0" w:color="0000EE"/>
              <w:right w:val="single" w:sz="4" w:space="0" w:color="auto"/>
            </w:tcBorders>
            <w:shd w:val="clear" w:color="auto" w:fill="FFFFFF" w:themeFill="background1"/>
          </w:tcPr>
          <w:p w:rsidR="007545B5" w:rsidRDefault="007545B5" w:rsidP="007545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object w:dxaOrig="390" w:dyaOrig="390" w14:anchorId="179BB95D">
                <v:shape id="_x0000_i1030" type="#_x0000_t75" style="width:15.6pt;height:15.6pt" o:ole="">
                  <v:imagedata r:id="rId7" o:title=""/>
                </v:shape>
                <o:OLEObject Type="Embed" ProgID="PBrush" ShapeID="_x0000_i1030" DrawAspect="Content" ObjectID="_1543132312" r:id="rId13"/>
              </w:object>
            </w:r>
          </w:p>
        </w:tc>
      </w:tr>
      <w:tr w:rsidR="007545B5" w:rsidTr="00521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EE"/>
          </w:tcPr>
          <w:p w:rsidR="007545B5" w:rsidRPr="007545B5" w:rsidRDefault="007545B5" w:rsidP="007545B5">
            <w:pPr>
              <w:rPr>
                <w:b w:val="0"/>
                <w:color w:val="auto"/>
              </w:rPr>
            </w:pPr>
            <w:r>
              <w:rPr>
                <w:color w:val="auto"/>
              </w:rPr>
              <w:t>Обсчет рейтинга</w:t>
            </w:r>
            <w:r w:rsidRPr="007545B5">
              <w:rPr>
                <w:color w:val="auto"/>
              </w:rPr>
              <w:t xml:space="preserve"> ШФМ</w:t>
            </w:r>
          </w:p>
        </w:tc>
        <w:tc>
          <w:tcPr>
            <w:tcW w:w="2311" w:type="dxa"/>
            <w:tcBorders>
              <w:top w:val="single" w:sz="4" w:space="0" w:color="0000EE"/>
              <w:bottom w:val="single" w:sz="4" w:space="0" w:color="0000EE"/>
              <w:right w:val="single" w:sz="4" w:space="0" w:color="auto"/>
            </w:tcBorders>
            <w:shd w:val="clear" w:color="auto" w:fill="FFFFFF" w:themeFill="background1"/>
          </w:tcPr>
          <w:p w:rsidR="007545B5" w:rsidRDefault="007545B5" w:rsidP="007545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object w:dxaOrig="390" w:dyaOrig="390">
                <v:shape id="_x0000_i1031" type="#_x0000_t75" style="width:15.6pt;height:15.6pt" o:ole="">
                  <v:imagedata r:id="rId7" o:title=""/>
                </v:shape>
                <o:OLEObject Type="Embed" ProgID="PBrush" ShapeID="_x0000_i1031" DrawAspect="Content" ObjectID="_1543132313" r:id="rId14"/>
              </w:object>
            </w:r>
          </w:p>
        </w:tc>
        <w:tc>
          <w:tcPr>
            <w:tcW w:w="2311" w:type="dxa"/>
            <w:tcBorders>
              <w:top w:val="single" w:sz="4" w:space="0" w:color="0000EE"/>
              <w:left w:val="single" w:sz="4" w:space="0" w:color="auto"/>
              <w:bottom w:val="single" w:sz="4" w:space="0" w:color="0000EE"/>
              <w:right w:val="single" w:sz="4" w:space="0" w:color="auto"/>
            </w:tcBorders>
            <w:shd w:val="clear" w:color="auto" w:fill="FFFFFF" w:themeFill="background1"/>
          </w:tcPr>
          <w:p w:rsidR="007545B5" w:rsidRDefault="007545B5" w:rsidP="007545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object w:dxaOrig="390" w:dyaOrig="390" w14:anchorId="63FFD450">
                <v:shape id="_x0000_i1032" type="#_x0000_t75" style="width:15.6pt;height:15.6pt" o:ole="">
                  <v:imagedata r:id="rId7" o:title=""/>
                </v:shape>
                <o:OLEObject Type="Embed" ProgID="PBrush" ShapeID="_x0000_i1032" DrawAspect="Content" ObjectID="_1543132314" r:id="rId15"/>
              </w:object>
            </w:r>
          </w:p>
        </w:tc>
        <w:tc>
          <w:tcPr>
            <w:tcW w:w="2311" w:type="dxa"/>
            <w:tcBorders>
              <w:top w:val="single" w:sz="4" w:space="0" w:color="0000EE"/>
              <w:left w:val="single" w:sz="4" w:space="0" w:color="auto"/>
              <w:bottom w:val="single" w:sz="4" w:space="0" w:color="0000EE"/>
              <w:right w:val="single" w:sz="4" w:space="0" w:color="auto"/>
            </w:tcBorders>
            <w:shd w:val="clear" w:color="auto" w:fill="FFFFFF" w:themeFill="background1"/>
          </w:tcPr>
          <w:p w:rsidR="007545B5" w:rsidRDefault="007545B5" w:rsidP="007545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object w:dxaOrig="390" w:dyaOrig="390" w14:anchorId="6880F533">
                <v:shape id="_x0000_i1033" type="#_x0000_t75" style="width:15.6pt;height:15.6pt" o:ole="">
                  <v:imagedata r:id="rId7" o:title=""/>
                </v:shape>
                <o:OLEObject Type="Embed" ProgID="PBrush" ShapeID="_x0000_i1033" DrawAspect="Content" ObjectID="_1543132315" r:id="rId16"/>
              </w:object>
            </w:r>
          </w:p>
        </w:tc>
      </w:tr>
      <w:tr w:rsidR="007545B5" w:rsidTr="005218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EE"/>
          </w:tcPr>
          <w:p w:rsidR="007545B5" w:rsidRPr="007545B5" w:rsidRDefault="007545B5" w:rsidP="007545B5">
            <w:pPr>
              <w:rPr>
                <w:b w:val="0"/>
                <w:color w:val="auto"/>
              </w:rPr>
            </w:pPr>
            <w:r>
              <w:rPr>
                <w:color w:val="auto"/>
              </w:rPr>
              <w:t>Обсчет рейтинга</w:t>
            </w:r>
            <w:r w:rsidRPr="007545B5">
              <w:rPr>
                <w:color w:val="auto"/>
              </w:rPr>
              <w:t xml:space="preserve"> РШФ</w:t>
            </w:r>
          </w:p>
        </w:tc>
        <w:tc>
          <w:tcPr>
            <w:tcW w:w="2311" w:type="dxa"/>
            <w:tcBorders>
              <w:top w:val="single" w:sz="4" w:space="0" w:color="0000EE"/>
              <w:bottom w:val="single" w:sz="4" w:space="0" w:color="0000EE"/>
              <w:right w:val="single" w:sz="4" w:space="0" w:color="auto"/>
            </w:tcBorders>
            <w:shd w:val="clear" w:color="auto" w:fill="FFFFFF" w:themeFill="background1"/>
          </w:tcPr>
          <w:p w:rsidR="007545B5" w:rsidRDefault="007545B5" w:rsidP="007545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object w:dxaOrig="390" w:dyaOrig="390">
                <v:shape id="_x0000_i1034" type="#_x0000_t75" style="width:15.6pt;height:15.6pt" o:ole="">
                  <v:imagedata r:id="rId7" o:title=""/>
                </v:shape>
                <o:OLEObject Type="Embed" ProgID="PBrush" ShapeID="_x0000_i1034" DrawAspect="Content" ObjectID="_1543132316" r:id="rId17"/>
              </w:object>
            </w:r>
          </w:p>
        </w:tc>
        <w:tc>
          <w:tcPr>
            <w:tcW w:w="2311" w:type="dxa"/>
            <w:tcBorders>
              <w:top w:val="single" w:sz="4" w:space="0" w:color="0000EE"/>
              <w:left w:val="single" w:sz="4" w:space="0" w:color="auto"/>
              <w:bottom w:val="single" w:sz="4" w:space="0" w:color="0000EE"/>
              <w:right w:val="single" w:sz="4" w:space="0" w:color="auto"/>
            </w:tcBorders>
            <w:shd w:val="clear" w:color="auto" w:fill="FFFFFF" w:themeFill="background1"/>
          </w:tcPr>
          <w:p w:rsidR="007545B5" w:rsidRDefault="007545B5" w:rsidP="007545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object w:dxaOrig="750" w:dyaOrig="750" w14:anchorId="21BA8F05">
                <v:shape id="_x0000_i1035" type="#_x0000_t75" style="width:15.6pt;height:15.6pt" o:ole="">
                  <v:imagedata r:id="rId18" o:title=""/>
                </v:shape>
                <o:OLEObject Type="Embed" ProgID="PBrush" ShapeID="_x0000_i1035" DrawAspect="Content" ObjectID="_1543132317" r:id="rId19"/>
              </w:object>
            </w:r>
          </w:p>
        </w:tc>
        <w:tc>
          <w:tcPr>
            <w:tcW w:w="2311" w:type="dxa"/>
            <w:tcBorders>
              <w:top w:val="single" w:sz="4" w:space="0" w:color="0000EE"/>
              <w:left w:val="single" w:sz="4" w:space="0" w:color="auto"/>
              <w:bottom w:val="single" w:sz="4" w:space="0" w:color="0000EE"/>
              <w:right w:val="single" w:sz="4" w:space="0" w:color="auto"/>
            </w:tcBorders>
            <w:shd w:val="clear" w:color="auto" w:fill="FFFFFF" w:themeFill="background1"/>
          </w:tcPr>
          <w:p w:rsidR="007545B5" w:rsidRDefault="007545B5" w:rsidP="007545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object w:dxaOrig="750" w:dyaOrig="750" w14:anchorId="0D0D835E">
                <v:shape id="_x0000_i1036" type="#_x0000_t75" style="width:15.6pt;height:15.6pt" o:ole="">
                  <v:imagedata r:id="rId18" o:title=""/>
                </v:shape>
                <o:OLEObject Type="Embed" ProgID="PBrush" ShapeID="_x0000_i1036" DrawAspect="Content" ObjectID="_1543132318" r:id="rId20"/>
              </w:object>
            </w:r>
          </w:p>
        </w:tc>
      </w:tr>
      <w:tr w:rsidR="007545B5" w:rsidTr="00521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single" w:sz="4" w:space="0" w:color="FFFFFF" w:themeColor="background1"/>
            </w:tcBorders>
            <w:shd w:val="clear" w:color="auto" w:fill="0000EE"/>
          </w:tcPr>
          <w:p w:rsidR="007545B5" w:rsidRPr="007545B5" w:rsidRDefault="007545B5" w:rsidP="007545B5">
            <w:pPr>
              <w:rPr>
                <w:b w:val="0"/>
                <w:color w:val="auto"/>
              </w:rPr>
            </w:pPr>
            <w:r>
              <w:rPr>
                <w:color w:val="auto"/>
              </w:rPr>
              <w:t>Обсчет рейтинга</w:t>
            </w:r>
            <w:r w:rsidRPr="007545B5">
              <w:rPr>
                <w:color w:val="auto"/>
              </w:rPr>
              <w:t xml:space="preserve"> </w:t>
            </w:r>
            <w:r w:rsidRPr="007545B5">
              <w:rPr>
                <w:color w:val="auto"/>
                <w:lang w:val="en-US"/>
              </w:rPr>
              <w:t>FIDE</w:t>
            </w:r>
          </w:p>
        </w:tc>
        <w:tc>
          <w:tcPr>
            <w:tcW w:w="2311" w:type="dxa"/>
            <w:tcBorders>
              <w:top w:val="single" w:sz="4" w:space="0" w:color="0000EE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545B5" w:rsidRDefault="007545B5" w:rsidP="007545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object w:dxaOrig="390" w:dyaOrig="390">
                <v:shape id="_x0000_i1037" type="#_x0000_t75" style="width:15.6pt;height:15.6pt" o:ole="">
                  <v:imagedata r:id="rId7" o:title=""/>
                </v:shape>
                <o:OLEObject Type="Embed" ProgID="PBrush" ShapeID="_x0000_i1037" DrawAspect="Content" ObjectID="_1543132319" r:id="rId21"/>
              </w:object>
            </w:r>
          </w:p>
        </w:tc>
        <w:tc>
          <w:tcPr>
            <w:tcW w:w="2311" w:type="dxa"/>
            <w:tcBorders>
              <w:top w:val="single" w:sz="4" w:space="0" w:color="0000EE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545B5" w:rsidRDefault="007545B5" w:rsidP="007545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object w:dxaOrig="750" w:dyaOrig="750" w14:anchorId="49A93180">
                <v:shape id="_x0000_i1038" type="#_x0000_t75" style="width:15.6pt;height:15.6pt" o:ole="">
                  <v:imagedata r:id="rId18" o:title=""/>
                </v:shape>
                <o:OLEObject Type="Embed" ProgID="PBrush" ShapeID="_x0000_i1038" DrawAspect="Content" ObjectID="_1543132320" r:id="rId22"/>
              </w:object>
            </w:r>
          </w:p>
        </w:tc>
        <w:tc>
          <w:tcPr>
            <w:tcW w:w="2311" w:type="dxa"/>
            <w:tcBorders>
              <w:top w:val="single" w:sz="4" w:space="0" w:color="0000EE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545B5" w:rsidRDefault="007545B5" w:rsidP="007545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object w:dxaOrig="750" w:dyaOrig="750" w14:anchorId="7ADCCCB8">
                <v:shape id="_x0000_i1039" type="#_x0000_t75" style="width:15.6pt;height:15.6pt" o:ole="">
                  <v:imagedata r:id="rId18" o:title=""/>
                </v:shape>
                <o:OLEObject Type="Embed" ProgID="PBrush" ShapeID="_x0000_i1039" DrawAspect="Content" ObjectID="_1543132321" r:id="rId23"/>
              </w:object>
            </w:r>
          </w:p>
        </w:tc>
      </w:tr>
    </w:tbl>
    <w:p w:rsidR="00346747" w:rsidRPr="0052181C" w:rsidRDefault="00346747"/>
    <w:p w:rsidR="00346747" w:rsidRDefault="0052181C">
      <w:r>
        <w:t>Участники 2009 г.р. и старше обязаны записывать партии. Участники</w:t>
      </w:r>
      <w:r w:rsidRPr="0052181C">
        <w:t xml:space="preserve">, </w:t>
      </w:r>
      <w:r>
        <w:t xml:space="preserve">не имеющие рейтинга </w:t>
      </w:r>
      <w:r>
        <w:rPr>
          <w:lang w:val="en-US"/>
        </w:rPr>
        <w:t>ORR</w:t>
      </w:r>
      <w:r w:rsidRPr="0052181C">
        <w:t>[</w:t>
      </w:r>
      <w:r>
        <w:t>классика</w:t>
      </w:r>
      <w:r w:rsidRPr="0052181C">
        <w:t>],</w:t>
      </w:r>
      <w:r>
        <w:t xml:space="preserve"> будут внесены по рейтингу </w:t>
      </w:r>
      <w:r>
        <w:rPr>
          <w:lang w:val="en-US"/>
        </w:rPr>
        <w:t>ORR</w:t>
      </w:r>
      <w:r w:rsidRPr="0052181C">
        <w:t>[</w:t>
      </w:r>
      <w:r>
        <w:t>рапид</w:t>
      </w:r>
      <w:r w:rsidRPr="0052181C">
        <w:t>]</w:t>
      </w:r>
      <w:r>
        <w:t xml:space="preserve">, </w:t>
      </w:r>
      <w:proofErr w:type="gramStart"/>
      <w:r>
        <w:t>игроки</w:t>
      </w:r>
      <w:proofErr w:type="gramEnd"/>
      <w:r>
        <w:t xml:space="preserve"> не имеющие профаила </w:t>
      </w:r>
      <w:r>
        <w:rPr>
          <w:lang w:val="en-US"/>
        </w:rPr>
        <w:t>ORR</w:t>
      </w:r>
      <w:r>
        <w:t xml:space="preserve"> могут играть в любой лиги, но по умолчанию будут внесены в лигу новичков.</w:t>
      </w:r>
    </w:p>
    <w:p w:rsidR="0052181C" w:rsidRPr="0052181C" w:rsidRDefault="0052181C" w:rsidP="0052181C">
      <w:pPr>
        <w:shd w:val="clear" w:color="auto" w:fill="D9D9D9" w:themeFill="background1" w:themeFillShade="D9"/>
      </w:pPr>
      <w:r>
        <w:rPr>
          <w:noProof/>
          <w:lang w:eastAsia="ru-RU"/>
        </w:rPr>
        <w:drawing>
          <wp:anchor distT="0" distB="2540" distL="114300" distR="115443" simplePos="0" relativeHeight="251668480" behindDoc="0" locked="0" layoutInCell="1" allowOverlap="1" wp14:anchorId="7E25E05D" wp14:editId="0E1D4580">
            <wp:simplePos x="0" y="0"/>
            <wp:positionH relativeFrom="column">
              <wp:posOffset>-78740</wp:posOffset>
            </wp:positionH>
            <wp:positionV relativeFrom="paragraph">
              <wp:posOffset>248920</wp:posOffset>
            </wp:positionV>
            <wp:extent cx="291465" cy="241300"/>
            <wp:effectExtent l="0" t="0" r="0" b="6350"/>
            <wp:wrapNone/>
            <wp:docPr id="2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Турнирный взнос: 2500 рублей (в любой лиги), 3000 рублей – участник лиги </w:t>
      </w:r>
      <w:r>
        <w:rPr>
          <w:lang w:val="en-US"/>
        </w:rPr>
        <w:t>FIDE</w:t>
      </w:r>
      <w:r w:rsidRPr="0052181C">
        <w:t>,</w:t>
      </w:r>
      <w:r>
        <w:t xml:space="preserve"> не имеющий рейтинг </w:t>
      </w:r>
      <w:r>
        <w:rPr>
          <w:lang w:val="en-US"/>
        </w:rPr>
        <w:t>fide</w:t>
      </w:r>
      <w:r w:rsidRPr="0052181C">
        <w:t>.</w:t>
      </w:r>
    </w:p>
    <w:p w:rsidR="0052181C" w:rsidRPr="00391A42" w:rsidRDefault="0052181C" w:rsidP="0052181C">
      <w:pPr>
        <w:tabs>
          <w:tab w:val="left" w:pos="1087"/>
          <w:tab w:val="center" w:pos="5387"/>
        </w:tabs>
        <w:spacing w:after="0" w:line="240" w:lineRule="auto"/>
        <w:rPr>
          <w:rFonts w:ascii="Times New Roman" w:eastAsia="Times New Roman" w:hAnsi="Times New Roman"/>
          <w:color w:val="004C05"/>
          <w:sz w:val="24"/>
          <w:szCs w:val="24"/>
          <w:lang w:eastAsia="ru-RU"/>
        </w:rPr>
      </w:pPr>
      <w:r w:rsidRPr="004E37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 w:rsidRPr="00F32A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3338E">
        <w:rPr>
          <w:rFonts w:ascii="Times New Roman" w:eastAsia="Times New Roman" w:hAnsi="Times New Roman"/>
          <w:b/>
          <w:color w:val="1F497D" w:themeColor="text2"/>
          <w:sz w:val="24"/>
          <w:szCs w:val="24"/>
          <w:lang w:eastAsia="ru-RU"/>
        </w:rPr>
        <w:t>УЧАСТНИКИ И ИХ РЕГИСТРАЦИЯ</w:t>
      </w:r>
    </w:p>
    <w:p w:rsidR="0052181C" w:rsidRDefault="0052181C" w:rsidP="0052181C">
      <w:pPr>
        <w:tabs>
          <w:tab w:val="left" w:pos="1087"/>
          <w:tab w:val="center" w:pos="5387"/>
        </w:tabs>
        <w:spacing w:after="0" w:line="240" w:lineRule="auto"/>
        <w:ind w:right="-142"/>
        <w:rPr>
          <w:rFonts w:ascii="Times New Roman" w:eastAsia="Times New Roman" w:hAnsi="Times New Roman"/>
          <w:i/>
          <w:color w:val="002FB4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2465730A" wp14:editId="62FB1D2C">
            <wp:simplePos x="0" y="0"/>
            <wp:positionH relativeFrom="column">
              <wp:posOffset>2638197</wp:posOffset>
            </wp:positionH>
            <wp:positionV relativeFrom="paragraph">
              <wp:posOffset>142393</wp:posOffset>
            </wp:positionV>
            <wp:extent cx="223520" cy="230505"/>
            <wp:effectExtent l="0" t="0" r="5080" b="0"/>
            <wp:wrapNone/>
            <wp:docPr id="17" name="Рисунок 2" descr="Описание: Описание: Описание: Описание: Описание: Описание: Описание: Описание: Описание: C:\Users\Администратор\Desktop\m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Описание: C:\Users\Администратор\Desktop\mail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17C8">
        <w:rPr>
          <w:rFonts w:ascii="Times New Roman" w:eastAsia="Times New Roman" w:hAnsi="Times New Roman"/>
          <w:szCs w:val="20"/>
          <w:lang w:eastAsia="ru-RU"/>
        </w:rPr>
        <w:t>Участники должны сообщить данные</w:t>
      </w:r>
      <w:r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Pr="00A417C8">
        <w:rPr>
          <w:rFonts w:ascii="Times New Roman" w:eastAsia="Times New Roman" w:hAnsi="Times New Roman"/>
          <w:szCs w:val="20"/>
          <w:lang w:eastAsia="ru-RU"/>
        </w:rPr>
        <w:t>о себе заранее</w:t>
      </w:r>
      <w:r>
        <w:rPr>
          <w:rFonts w:ascii="Times New Roman" w:eastAsia="Times New Roman" w:hAnsi="Times New Roman"/>
          <w:szCs w:val="20"/>
          <w:lang w:eastAsia="ru-RU"/>
        </w:rPr>
        <w:t xml:space="preserve">. </w:t>
      </w:r>
      <w:r w:rsidRPr="00A417C8">
        <w:rPr>
          <w:rFonts w:ascii="Times New Roman" w:eastAsia="Times New Roman" w:hAnsi="Times New Roman"/>
          <w:szCs w:val="20"/>
          <w:lang w:eastAsia="ru-RU"/>
        </w:rPr>
        <w:t>Для этого необходимо заполн</w:t>
      </w:r>
      <w:r>
        <w:rPr>
          <w:rFonts w:ascii="Times New Roman" w:eastAsia="Times New Roman" w:hAnsi="Times New Roman"/>
          <w:szCs w:val="20"/>
          <w:lang w:eastAsia="ru-RU"/>
        </w:rPr>
        <w:t xml:space="preserve">ить заявку на сайте ПШС: </w:t>
      </w:r>
      <w:r w:rsidRPr="00004492">
        <w:rPr>
          <w:rFonts w:ascii="Times New Roman" w:eastAsia="Times New Roman" w:hAnsi="Times New Roman"/>
          <w:szCs w:val="20"/>
          <w:lang w:eastAsia="ru-RU"/>
        </w:rPr>
        <w:t xml:space="preserve">        </w:t>
      </w:r>
      <w:hyperlink r:id="rId25" w:history="1">
        <w:r w:rsidRPr="004B0511">
          <w:rPr>
            <w:rStyle w:val="a6"/>
            <w:rFonts w:ascii="Times New Roman" w:eastAsia="Times New Roman" w:hAnsi="Times New Roman"/>
            <w:szCs w:val="20"/>
            <w:lang w:val="en-US" w:eastAsia="ru-RU"/>
          </w:rPr>
          <w:t>www</w:t>
        </w:r>
        <w:r w:rsidRPr="004B0511">
          <w:rPr>
            <w:rStyle w:val="a6"/>
            <w:rFonts w:ascii="Times New Roman" w:eastAsia="Times New Roman" w:hAnsi="Times New Roman"/>
            <w:szCs w:val="20"/>
            <w:lang w:eastAsia="ru-RU"/>
          </w:rPr>
          <w:t>.</w:t>
        </w:r>
        <w:r w:rsidRPr="004B0511">
          <w:rPr>
            <w:rStyle w:val="a6"/>
            <w:rFonts w:ascii="Times New Roman" w:eastAsia="Times New Roman" w:hAnsi="Times New Roman"/>
            <w:szCs w:val="20"/>
            <w:lang w:val="en-US" w:eastAsia="ru-RU"/>
          </w:rPr>
          <w:t>vphs</w:t>
        </w:r>
        <w:r w:rsidRPr="004B0511">
          <w:rPr>
            <w:rStyle w:val="a6"/>
            <w:rFonts w:ascii="Times New Roman" w:eastAsia="Times New Roman" w:hAnsi="Times New Roman"/>
            <w:szCs w:val="20"/>
            <w:lang w:eastAsia="ru-RU"/>
          </w:rPr>
          <w:t>.</w:t>
        </w:r>
        <w:r w:rsidRPr="004B0511">
          <w:rPr>
            <w:rStyle w:val="a6"/>
            <w:rFonts w:ascii="Times New Roman" w:eastAsia="Times New Roman" w:hAnsi="Times New Roman"/>
            <w:szCs w:val="20"/>
            <w:lang w:val="en-US" w:eastAsia="ru-RU"/>
          </w:rPr>
          <w:t>ru</w:t>
        </w:r>
      </w:hyperlink>
      <w:r w:rsidRPr="00A417C8">
        <w:rPr>
          <w:rFonts w:ascii="Times New Roman" w:eastAsia="Times New Roman" w:hAnsi="Times New Roman"/>
          <w:szCs w:val="20"/>
          <w:lang w:eastAsia="ru-RU"/>
        </w:rPr>
        <w:t xml:space="preserve"> , или отослать </w:t>
      </w:r>
      <w:r w:rsidRPr="00004492">
        <w:rPr>
          <w:rFonts w:ascii="Times New Roman" w:eastAsia="Times New Roman" w:hAnsi="Times New Roman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Cs w:val="20"/>
          <w:lang w:eastAsia="ru-RU"/>
        </w:rPr>
        <w:t xml:space="preserve">свои </w:t>
      </w:r>
      <w:r w:rsidRPr="00A417C8">
        <w:rPr>
          <w:rFonts w:ascii="Times New Roman" w:eastAsia="Times New Roman" w:hAnsi="Times New Roman"/>
          <w:szCs w:val="20"/>
          <w:lang w:eastAsia="ru-RU"/>
        </w:rPr>
        <w:t xml:space="preserve">данные на        </w:t>
      </w:r>
      <w:hyperlink r:id="rId26" w:history="1">
        <w:r w:rsidRPr="00FF3613">
          <w:rPr>
            <w:rStyle w:val="a6"/>
            <w:rFonts w:ascii="Times New Roman" w:eastAsia="Times New Roman" w:hAnsi="Times New Roman"/>
            <w:szCs w:val="20"/>
            <w:lang w:val="en-US" w:eastAsia="ru-RU"/>
          </w:rPr>
          <w:t>moiseevanv</w:t>
        </w:r>
        <w:r w:rsidRPr="00FF3613">
          <w:rPr>
            <w:rStyle w:val="a6"/>
            <w:rFonts w:ascii="Times New Roman" w:eastAsia="Times New Roman" w:hAnsi="Times New Roman"/>
            <w:szCs w:val="20"/>
            <w:lang w:eastAsia="ru-RU"/>
          </w:rPr>
          <w:t>@</w:t>
        </w:r>
        <w:r w:rsidRPr="00FF3613">
          <w:rPr>
            <w:rStyle w:val="a6"/>
            <w:rFonts w:ascii="Times New Roman" w:eastAsia="Times New Roman" w:hAnsi="Times New Roman"/>
            <w:szCs w:val="20"/>
            <w:lang w:val="en-US" w:eastAsia="ru-RU"/>
          </w:rPr>
          <w:t>mail</w:t>
        </w:r>
        <w:r w:rsidRPr="00FF3613">
          <w:rPr>
            <w:rStyle w:val="a6"/>
            <w:rFonts w:ascii="Times New Roman" w:eastAsia="Times New Roman" w:hAnsi="Times New Roman"/>
            <w:szCs w:val="20"/>
            <w:lang w:eastAsia="ru-RU"/>
          </w:rPr>
          <w:t>.</w:t>
        </w:r>
        <w:proofErr w:type="spellStart"/>
        <w:r w:rsidRPr="00FF3613">
          <w:rPr>
            <w:rStyle w:val="a6"/>
            <w:rFonts w:ascii="Times New Roman" w:eastAsia="Times New Roman" w:hAnsi="Times New Roman"/>
            <w:szCs w:val="20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/>
          <w:szCs w:val="20"/>
          <w:lang w:eastAsia="ru-RU"/>
        </w:rPr>
        <w:t xml:space="preserve"> , или записаться по телефону</w:t>
      </w:r>
      <w:r w:rsidRPr="00004492">
        <w:rPr>
          <w:rFonts w:ascii="Times New Roman" w:eastAsia="Times New Roman" w:hAnsi="Times New Roman"/>
          <w:i/>
          <w:color w:val="002FB4"/>
          <w:szCs w:val="20"/>
          <w:lang w:eastAsia="ru-RU"/>
        </w:rPr>
        <w:t xml:space="preserve"> </w:t>
      </w:r>
      <w:r w:rsidRPr="006A79DC">
        <w:rPr>
          <w:rFonts w:ascii="Times New Roman" w:eastAsia="Times New Roman" w:hAnsi="Times New Roman"/>
          <w:b/>
          <w:i/>
          <w:color w:val="08009E"/>
          <w:sz w:val="20"/>
          <w:szCs w:val="20"/>
          <w:lang w:eastAsia="ru-RU"/>
        </w:rPr>
        <w:t>8(926)169-87-96</w:t>
      </w:r>
      <w:r>
        <w:rPr>
          <w:rFonts w:ascii="Times New Roman" w:eastAsia="Times New Roman" w:hAnsi="Times New Roman"/>
          <w:i/>
          <w:color w:val="002FB4"/>
          <w:szCs w:val="20"/>
          <w:lang w:eastAsia="ru-RU"/>
        </w:rPr>
        <w:t xml:space="preserve">. </w:t>
      </w:r>
    </w:p>
    <w:p w:rsidR="0052181C" w:rsidRDefault="0052181C" w:rsidP="0052181C">
      <w:pPr>
        <w:tabs>
          <w:tab w:val="left" w:pos="1087"/>
          <w:tab w:val="center" w:pos="5387"/>
        </w:tabs>
        <w:spacing w:after="0" w:line="240" w:lineRule="auto"/>
        <w:ind w:right="-142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szCs w:val="20"/>
          <w:lang w:eastAsia="ru-RU"/>
        </w:rPr>
        <w:t>Н</w:t>
      </w:r>
      <w:r w:rsidRPr="00962033">
        <w:rPr>
          <w:rFonts w:ascii="Times New Roman" w:eastAsia="Times New Roman" w:hAnsi="Times New Roman"/>
          <w:lang w:eastAsia="ru-RU"/>
        </w:rPr>
        <w:t>а сайте</w:t>
      </w:r>
      <w:r w:rsidRPr="00962033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Pr="00A417C8">
        <w:rPr>
          <w:rFonts w:ascii="Times New Roman" w:eastAsia="Times New Roman" w:hAnsi="Times New Roman"/>
          <w:szCs w:val="20"/>
          <w:lang w:eastAsia="ru-RU"/>
        </w:rPr>
        <w:t>ПШС будут вывешены окончательные списки игроков.</w:t>
      </w:r>
      <w:r>
        <w:rPr>
          <w:rFonts w:ascii="Times New Roman" w:eastAsia="Times New Roman" w:hAnsi="Times New Roman"/>
          <w:szCs w:val="20"/>
          <w:lang w:eastAsia="ru-RU"/>
        </w:rPr>
        <w:t xml:space="preserve"> По исчерпанию мест регистрация будет закрыта.</w:t>
      </w:r>
    </w:p>
    <w:p w:rsidR="0052181C" w:rsidRPr="00A417C8" w:rsidRDefault="0052181C" w:rsidP="0052181C">
      <w:pPr>
        <w:tabs>
          <w:tab w:val="left" w:pos="1087"/>
          <w:tab w:val="center" w:pos="5387"/>
        </w:tabs>
        <w:spacing w:after="0" w:line="240" w:lineRule="auto"/>
        <w:rPr>
          <w:rFonts w:ascii="Times New Roman" w:eastAsia="Times New Roman" w:hAnsi="Times New Roman"/>
          <w:szCs w:val="20"/>
          <w:lang w:eastAsia="ru-RU"/>
        </w:rPr>
      </w:pPr>
      <w:r w:rsidRPr="00A417C8">
        <w:rPr>
          <w:rFonts w:ascii="Times New Roman" w:eastAsia="Times New Roman" w:hAnsi="Times New Roman"/>
          <w:szCs w:val="20"/>
          <w:lang w:eastAsia="ru-RU"/>
        </w:rPr>
        <w:t>Игроки,</w:t>
      </w:r>
      <w:r>
        <w:rPr>
          <w:rFonts w:ascii="Times New Roman" w:eastAsia="Times New Roman" w:hAnsi="Times New Roman"/>
          <w:szCs w:val="20"/>
          <w:lang w:eastAsia="ru-RU"/>
        </w:rPr>
        <w:t xml:space="preserve"> не</w:t>
      </w:r>
      <w:r w:rsidRPr="00A417C8">
        <w:rPr>
          <w:rFonts w:ascii="Times New Roman" w:eastAsia="Times New Roman" w:hAnsi="Times New Roman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Cs w:val="20"/>
          <w:lang w:eastAsia="ru-RU"/>
        </w:rPr>
        <w:t>подавшие заявки (отсутствующие в списках)</w:t>
      </w:r>
      <w:r w:rsidRPr="00A417C8">
        <w:rPr>
          <w:rFonts w:ascii="Times New Roman" w:eastAsia="Times New Roman" w:hAnsi="Times New Roman"/>
          <w:szCs w:val="20"/>
          <w:lang w:eastAsia="ru-RU"/>
        </w:rPr>
        <w:t>,</w:t>
      </w:r>
      <w:r>
        <w:rPr>
          <w:rFonts w:ascii="Times New Roman" w:eastAsia="Times New Roman" w:hAnsi="Times New Roman"/>
          <w:szCs w:val="20"/>
          <w:lang w:eastAsia="ru-RU"/>
        </w:rPr>
        <w:t xml:space="preserve"> к участию не допускаются</w:t>
      </w:r>
      <w:r w:rsidRPr="00A417C8">
        <w:rPr>
          <w:rFonts w:ascii="Times New Roman" w:eastAsia="Times New Roman" w:hAnsi="Times New Roman"/>
          <w:szCs w:val="20"/>
          <w:lang w:eastAsia="ru-RU"/>
        </w:rPr>
        <w:t>.</w:t>
      </w:r>
      <w:r>
        <w:rPr>
          <w:rFonts w:ascii="Times New Roman" w:eastAsia="Times New Roman" w:hAnsi="Times New Roman"/>
          <w:szCs w:val="20"/>
          <w:lang w:eastAsia="ru-RU"/>
        </w:rPr>
        <w:t xml:space="preserve">  </w:t>
      </w:r>
    </w:p>
    <w:p w:rsidR="0052181C" w:rsidRPr="00F32A89" w:rsidRDefault="0052181C" w:rsidP="0052181C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2540" distL="114300" distR="115443" simplePos="0" relativeHeight="251670528" behindDoc="0" locked="0" layoutInCell="1" allowOverlap="1" wp14:anchorId="32523CF7" wp14:editId="17F99411">
            <wp:simplePos x="0" y="0"/>
            <wp:positionH relativeFrom="column">
              <wp:posOffset>-76854</wp:posOffset>
            </wp:positionH>
            <wp:positionV relativeFrom="paragraph">
              <wp:posOffset>133985</wp:posOffset>
            </wp:positionV>
            <wp:extent cx="291465" cy="241300"/>
            <wp:effectExtent l="0" t="0" r="0" b="6350"/>
            <wp:wrapNone/>
            <wp:docPr id="3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181C" w:rsidRPr="00962033" w:rsidRDefault="0052181C" w:rsidP="0052181C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32A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</w:t>
      </w:r>
      <w:r w:rsidRPr="00D3338E">
        <w:rPr>
          <w:rFonts w:ascii="Times New Roman" w:eastAsia="Times New Roman" w:hAnsi="Times New Roman"/>
          <w:b/>
          <w:bCs/>
          <w:color w:val="1F497D" w:themeColor="text2"/>
          <w:sz w:val="24"/>
          <w:szCs w:val="24"/>
          <w:lang w:eastAsia="ru-RU"/>
        </w:rPr>
        <w:t>ОПРЕДЕЛЕНИЕ ПОБЕДИТЕЛЕЙ И ПРИЗЫ</w:t>
      </w:r>
    </w:p>
    <w:p w:rsidR="0052181C" w:rsidRDefault="0052181C" w:rsidP="0052181C">
      <w:pPr>
        <w:tabs>
          <w:tab w:val="left" w:pos="10632"/>
          <w:tab w:val="left" w:pos="10915"/>
        </w:tabs>
        <w:spacing w:after="0" w:line="240" w:lineRule="auto"/>
        <w:ind w:right="284"/>
        <w:outlineLvl w:val="1"/>
        <w:rPr>
          <w:rFonts w:ascii="Times New Roman" w:hAnsi="Times New Roman"/>
          <w:sz w:val="24"/>
        </w:rPr>
      </w:pPr>
      <w:r w:rsidRPr="001D247E">
        <w:rPr>
          <w:rFonts w:ascii="Times New Roman" w:hAnsi="Times New Roman"/>
          <w:szCs w:val="20"/>
        </w:rPr>
        <w:t>Места победителей и призеров определяются по наибольшей сумме набранных очков. В слу</w:t>
      </w:r>
      <w:r>
        <w:rPr>
          <w:rFonts w:ascii="Times New Roman" w:hAnsi="Times New Roman"/>
          <w:szCs w:val="20"/>
        </w:rPr>
        <w:t>чае равенства очков применяются дополнительные </w:t>
      </w:r>
      <w:r w:rsidRPr="001D247E">
        <w:rPr>
          <w:rFonts w:ascii="Times New Roman" w:hAnsi="Times New Roman"/>
          <w:szCs w:val="20"/>
        </w:rPr>
        <w:t>показатели в</w:t>
      </w:r>
      <w:r>
        <w:rPr>
          <w:rFonts w:ascii="Times New Roman" w:hAnsi="Times New Roman"/>
          <w:szCs w:val="20"/>
        </w:rPr>
        <w:t xml:space="preserve"> последовательности: </w:t>
      </w:r>
      <w:proofErr w:type="spellStart"/>
      <w:r w:rsidRPr="001D247E">
        <w:rPr>
          <w:rFonts w:ascii="Times New Roman" w:hAnsi="Times New Roman"/>
          <w:szCs w:val="20"/>
        </w:rPr>
        <w:t>бухгольц</w:t>
      </w:r>
      <w:proofErr w:type="spellEnd"/>
      <w:r w:rsidRPr="001D247E">
        <w:rPr>
          <w:rFonts w:ascii="Times New Roman" w:hAnsi="Times New Roman"/>
          <w:szCs w:val="20"/>
        </w:rPr>
        <w:t xml:space="preserve">,  </w:t>
      </w:r>
      <w:proofErr w:type="spellStart"/>
      <w:r w:rsidRPr="001D247E">
        <w:rPr>
          <w:rFonts w:ascii="Times New Roman" w:hAnsi="Times New Roman"/>
          <w:szCs w:val="20"/>
        </w:rPr>
        <w:t>усеч</w:t>
      </w:r>
      <w:proofErr w:type="spellEnd"/>
      <w:r w:rsidRPr="001D247E">
        <w:rPr>
          <w:rFonts w:ascii="Times New Roman" w:hAnsi="Times New Roman"/>
          <w:szCs w:val="20"/>
        </w:rPr>
        <w:t xml:space="preserve">. </w:t>
      </w:r>
      <w:proofErr w:type="spellStart"/>
      <w:r>
        <w:rPr>
          <w:rFonts w:ascii="Times New Roman" w:hAnsi="Times New Roman"/>
          <w:szCs w:val="20"/>
        </w:rPr>
        <w:t>б</w:t>
      </w:r>
      <w:r w:rsidRPr="001D247E">
        <w:rPr>
          <w:rFonts w:ascii="Times New Roman" w:hAnsi="Times New Roman"/>
          <w:szCs w:val="20"/>
        </w:rPr>
        <w:t>ухгольц</w:t>
      </w:r>
      <w:proofErr w:type="spellEnd"/>
      <w:r w:rsidRPr="001D247E">
        <w:rPr>
          <w:rFonts w:ascii="Times New Roman" w:hAnsi="Times New Roman"/>
          <w:szCs w:val="20"/>
        </w:rPr>
        <w:t>.</w:t>
      </w:r>
      <w:r>
        <w:rPr>
          <w:rFonts w:ascii="Times New Roman" w:hAnsi="Times New Roman"/>
          <w:szCs w:val="20"/>
        </w:rPr>
        <w:t xml:space="preserve"> </w:t>
      </w:r>
      <w:r w:rsidRPr="001D247E">
        <w:rPr>
          <w:rFonts w:ascii="Times New Roman" w:hAnsi="Times New Roman"/>
          <w:szCs w:val="20"/>
        </w:rPr>
        <w:t xml:space="preserve">Предусматривается </w:t>
      </w:r>
      <w:r>
        <w:rPr>
          <w:rFonts w:ascii="Times New Roman" w:hAnsi="Times New Roman"/>
          <w:szCs w:val="20"/>
        </w:rPr>
        <w:t>дополнительный</w:t>
      </w:r>
      <w:r w:rsidRPr="001D247E">
        <w:rPr>
          <w:rFonts w:ascii="Times New Roman" w:hAnsi="Times New Roman"/>
          <w:szCs w:val="20"/>
        </w:rPr>
        <w:t xml:space="preserve"> зачет для девочек. Победители будут награждаться ценными призами</w:t>
      </w:r>
      <w:r>
        <w:rPr>
          <w:rFonts w:ascii="Times New Roman" w:hAnsi="Times New Roman"/>
          <w:szCs w:val="20"/>
        </w:rPr>
        <w:t xml:space="preserve">, </w:t>
      </w:r>
      <w:r w:rsidRPr="001D247E">
        <w:rPr>
          <w:rFonts w:ascii="Times New Roman" w:hAnsi="Times New Roman"/>
          <w:szCs w:val="20"/>
        </w:rPr>
        <w:t xml:space="preserve">медалями и дипломами в </w:t>
      </w:r>
      <w:hyperlink r:id="rId27" w:history="1"/>
      <w:r w:rsidRPr="001D247E">
        <w:rPr>
          <w:rFonts w:ascii="Times New Roman" w:hAnsi="Times New Roman"/>
          <w:szCs w:val="20"/>
        </w:rPr>
        <w:t xml:space="preserve"> адресных папках. Все </w:t>
      </w:r>
      <w:r>
        <w:rPr>
          <w:rFonts w:ascii="Times New Roman" w:hAnsi="Times New Roman"/>
          <w:szCs w:val="20"/>
        </w:rPr>
        <w:t>игроки</w:t>
      </w:r>
      <w:r w:rsidRPr="001D247E">
        <w:rPr>
          <w:rFonts w:ascii="Times New Roman" w:hAnsi="Times New Roman"/>
          <w:szCs w:val="20"/>
        </w:rPr>
        <w:t xml:space="preserve"> турнира получат </w:t>
      </w:r>
      <w:r>
        <w:rPr>
          <w:rFonts w:ascii="Times New Roman" w:hAnsi="Times New Roman"/>
          <w:szCs w:val="20"/>
        </w:rPr>
        <w:t>памятные</w:t>
      </w:r>
      <w:r w:rsidRPr="001D247E">
        <w:rPr>
          <w:rFonts w:ascii="Times New Roman" w:hAnsi="Times New Roman"/>
          <w:szCs w:val="20"/>
        </w:rPr>
        <w:t xml:space="preserve"> подарки</w:t>
      </w:r>
      <w:r>
        <w:rPr>
          <w:rFonts w:ascii="Times New Roman" w:hAnsi="Times New Roman"/>
          <w:szCs w:val="20"/>
        </w:rPr>
        <w:t xml:space="preserve"> и сертификаты участников</w:t>
      </w:r>
      <w:r w:rsidRPr="001D247E">
        <w:rPr>
          <w:rFonts w:ascii="Times New Roman" w:hAnsi="Times New Roman"/>
          <w:sz w:val="24"/>
        </w:rPr>
        <w:t>.</w:t>
      </w:r>
    </w:p>
    <w:p w:rsidR="0052181C" w:rsidRPr="00F32A89" w:rsidRDefault="0052181C" w:rsidP="0052181C">
      <w:pPr>
        <w:spacing w:after="0"/>
        <w:rPr>
          <w:rFonts w:ascii="Times New Roman" w:eastAsia="Times New Roman" w:hAnsi="Times New Roman"/>
          <w:b/>
          <w:bCs/>
          <w:color w:val="005404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2540" distL="114300" distR="115443" simplePos="0" relativeHeight="251672576" behindDoc="0" locked="0" layoutInCell="1" allowOverlap="1" wp14:anchorId="7EF7906C" wp14:editId="7A6C84E7">
            <wp:simplePos x="0" y="0"/>
            <wp:positionH relativeFrom="column">
              <wp:posOffset>-81915</wp:posOffset>
            </wp:positionH>
            <wp:positionV relativeFrom="paragraph">
              <wp:posOffset>113030</wp:posOffset>
            </wp:positionV>
            <wp:extent cx="291465" cy="241300"/>
            <wp:effectExtent l="0" t="0" r="0" b="6350"/>
            <wp:wrapNone/>
            <wp:docPr id="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</w:t>
      </w:r>
      <w:r w:rsidRPr="007578B9">
        <w:rPr>
          <w:rFonts w:ascii="Times New Roman" w:eastAsia="Times New Roman" w:hAnsi="Times New Roman"/>
          <w:b/>
          <w:bCs/>
          <w:color w:val="005404"/>
          <w:sz w:val="24"/>
          <w:szCs w:val="24"/>
          <w:lang w:eastAsia="ru-RU"/>
        </w:rPr>
        <w:t xml:space="preserve">   </w:t>
      </w:r>
    </w:p>
    <w:p w:rsidR="0052181C" w:rsidRPr="007578B9" w:rsidRDefault="0052181C" w:rsidP="0052181C">
      <w:pPr>
        <w:spacing w:after="0"/>
      </w:pPr>
      <w:r w:rsidRPr="00F32A89">
        <w:rPr>
          <w:rFonts w:ascii="Times New Roman" w:eastAsia="Times New Roman" w:hAnsi="Times New Roman"/>
          <w:b/>
          <w:bCs/>
          <w:color w:val="005404"/>
          <w:sz w:val="24"/>
          <w:szCs w:val="24"/>
          <w:lang w:eastAsia="ru-RU"/>
        </w:rPr>
        <w:t xml:space="preserve">      </w:t>
      </w:r>
      <w:r w:rsidRPr="00D3338E">
        <w:rPr>
          <w:rFonts w:ascii="Times New Roman" w:eastAsia="Times New Roman" w:hAnsi="Times New Roman"/>
          <w:b/>
          <w:bCs/>
          <w:color w:val="1F497D" w:themeColor="text2"/>
          <w:sz w:val="24"/>
          <w:szCs w:val="24"/>
          <w:lang w:eastAsia="ru-RU"/>
        </w:rPr>
        <w:t>МЕСТО ПРОВЕДЕНИЯ</w:t>
      </w:r>
    </w:p>
    <w:p w:rsidR="0052181C" w:rsidRPr="0052181C" w:rsidRDefault="0052181C" w:rsidP="0052181C">
      <w:pPr>
        <w:tabs>
          <w:tab w:val="left" w:pos="4820"/>
          <w:tab w:val="left" w:pos="10065"/>
        </w:tabs>
        <w:spacing w:after="0"/>
        <w:ind w:right="284"/>
        <w:rPr>
          <w:rFonts w:ascii="Times New Roman" w:eastAsia="Times New Roman" w:hAnsi="Times New Roman"/>
          <w:b/>
          <w:color w:val="984806" w:themeColor="accent6" w:themeShade="80"/>
          <w:sz w:val="24"/>
          <w:szCs w:val="24"/>
          <w:lang w:val="en-US" w:eastAsia="ru-RU"/>
        </w:rPr>
      </w:pPr>
      <w:r w:rsidRPr="00965EEF">
        <w:rPr>
          <w:rFonts w:ascii="Times New Roman" w:hAnsi="Times New Roman"/>
          <w:noProof/>
          <w:lang w:eastAsia="ru-RU"/>
        </w:rPr>
        <w:t xml:space="preserve">Адрес:,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109C2706" wp14:editId="5191CB2C">
            <wp:extent cx="278130" cy="198755"/>
            <wp:effectExtent l="0" t="0" r="7620" b="0"/>
            <wp:docPr id="6" name="Рисунок 23" descr="Описание: Описание: Описание: Описание: Описание: Описание: http://vphs.ru/images/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Описание: Описание: Описание: Описание: Описание: Описание: http://vphs.ru/images/m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lang w:eastAsia="ru-RU"/>
        </w:rPr>
        <w:t xml:space="preserve">Беговая или Белорусская, </w:t>
      </w:r>
      <w:r w:rsidRPr="00C67209">
        <w:rPr>
          <w:rFonts w:ascii="Times New Roman" w:hAnsi="Times New Roman"/>
          <w:noProof/>
          <w:lang w:eastAsia="ru-RU"/>
        </w:rPr>
        <w:t>Москва, ул. Беговая, 22</w:t>
      </w:r>
      <w:r>
        <w:rPr>
          <w:rFonts w:ascii="Times New Roman" w:hAnsi="Times New Roman"/>
          <w:noProof/>
          <w:lang w:eastAsia="ru-RU"/>
        </w:rPr>
        <w:t xml:space="preserve"> </w:t>
      </w:r>
      <w:hyperlink r:id="rId29" w:tgtFrame="_blank" w:history="1">
        <w:r w:rsidRPr="00D3338E">
          <w:rPr>
            <w:rStyle w:val="a6"/>
            <w:rFonts w:ascii="Arial" w:hAnsi="Arial" w:cs="Arial"/>
            <w:b/>
            <w:color w:val="1F497D" w:themeColor="text2"/>
            <w:sz w:val="24"/>
            <w:szCs w:val="24"/>
            <w:shd w:val="clear" w:color="auto" w:fill="FFFFFF"/>
          </w:rPr>
          <w:t>Центральный Московский ипподром</w:t>
        </w:r>
      </w:hyperlink>
      <w:r w:rsidRPr="00D3338E">
        <w:rPr>
          <w:rFonts w:ascii="Times New Roman" w:eastAsia="Times New Roman" w:hAnsi="Times New Roman"/>
          <w:b/>
          <w:color w:val="1F497D" w:themeColor="text2"/>
          <w:sz w:val="24"/>
          <w:szCs w:val="24"/>
          <w:lang w:eastAsia="ru-RU"/>
        </w:rPr>
        <w:t xml:space="preserve"> </w:t>
      </w:r>
    </w:p>
    <w:sectPr w:rsidR="0052181C" w:rsidRPr="0052181C" w:rsidSect="0052181C">
      <w:pgSz w:w="11906" w:h="16838"/>
      <w:pgMar w:top="1134" w:right="14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747"/>
    <w:rsid w:val="00222432"/>
    <w:rsid w:val="00346747"/>
    <w:rsid w:val="0052181C"/>
    <w:rsid w:val="00701775"/>
    <w:rsid w:val="007545B5"/>
    <w:rsid w:val="00CB739B"/>
    <w:rsid w:val="00D53058"/>
    <w:rsid w:val="00E9790F"/>
    <w:rsid w:val="00F3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74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46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Shading 2 Accent 1"/>
    <w:basedOn w:val="a1"/>
    <w:uiPriority w:val="64"/>
    <w:rsid w:val="00754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6">
    <w:name w:val="Hyperlink"/>
    <w:uiPriority w:val="99"/>
    <w:unhideWhenUsed/>
    <w:rsid w:val="005218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74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46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Shading 2 Accent 1"/>
    <w:basedOn w:val="a1"/>
    <w:uiPriority w:val="64"/>
    <w:rsid w:val="00754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6">
    <w:name w:val="Hyperlink"/>
    <w:uiPriority w:val="99"/>
    <w:unhideWhenUsed/>
    <w:rsid w:val="005218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6.bin"/><Relationship Id="rId18" Type="http://schemas.openxmlformats.org/officeDocument/2006/relationships/image" Target="media/image4.png"/><Relationship Id="rId26" Type="http://schemas.openxmlformats.org/officeDocument/2006/relationships/hyperlink" Target="mailto:moiseevanv@mail.ru" TargetMode="External"/><Relationship Id="rId3" Type="http://schemas.openxmlformats.org/officeDocument/2006/relationships/settings" Target="settings.xml"/><Relationship Id="rId21" Type="http://schemas.openxmlformats.org/officeDocument/2006/relationships/oleObject" Target="embeddings/oleObject13.bin"/><Relationship Id="rId7" Type="http://schemas.openxmlformats.org/officeDocument/2006/relationships/image" Target="media/image3.png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10.bin"/><Relationship Id="rId25" Type="http://schemas.openxmlformats.org/officeDocument/2006/relationships/hyperlink" Target="http://www.vphs.ru" TargetMode="External"/><Relationship Id="rId2" Type="http://schemas.microsoft.com/office/2007/relationships/stylesWithEffects" Target="stylesWithEffects.xml"/><Relationship Id="rId16" Type="http://schemas.openxmlformats.org/officeDocument/2006/relationships/oleObject" Target="embeddings/oleObject9.bin"/><Relationship Id="rId20" Type="http://schemas.openxmlformats.org/officeDocument/2006/relationships/oleObject" Target="embeddings/oleObject12.bin"/><Relationship Id="rId29" Type="http://schemas.openxmlformats.org/officeDocument/2006/relationships/hyperlink" Target="https://maps.yandex.ru/org/tsentralny_moskovskiy_ippodrom/1246473440/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oleObject" Target="embeddings/oleObject4.bin"/><Relationship Id="rId24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oleObject" Target="embeddings/oleObject8.bin"/><Relationship Id="rId23" Type="http://schemas.openxmlformats.org/officeDocument/2006/relationships/oleObject" Target="embeddings/oleObject15.bin"/><Relationship Id="rId28" Type="http://schemas.openxmlformats.org/officeDocument/2006/relationships/image" Target="media/image6.png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1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4.bin"/><Relationship Id="rId27" Type="http://schemas.openxmlformats.org/officeDocument/2006/relationships/hyperlink" Target="http://phs.asgon.org/8/2.jp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sord</dc:creator>
  <cp:lastModifiedBy>sord</cp:lastModifiedBy>
  <cp:revision>6</cp:revision>
  <cp:lastPrinted>2016-12-12T16:06:00Z</cp:lastPrinted>
  <dcterms:created xsi:type="dcterms:W3CDTF">2016-12-12T13:29:00Z</dcterms:created>
  <dcterms:modified xsi:type="dcterms:W3CDTF">2016-12-13T07:05:00Z</dcterms:modified>
</cp:coreProperties>
</file>